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p>
    <w:p>
      <w:pPr>
        <w:spacing w:line="560" w:lineRule="exact"/>
        <w:jc w:val="right"/>
        <w:rPr>
          <w:rFonts w:ascii="黑体" w:hAnsi="黑体" w:eastAsia="黑体"/>
          <w:sz w:val="32"/>
          <w:szCs w:val="32"/>
        </w:rPr>
      </w:pPr>
      <w:r>
        <w:rPr>
          <w:rFonts w:ascii="黑体" w:hAnsi="黑体" w:eastAsia="黑体"/>
          <w:sz w:val="32"/>
          <w:szCs w:val="32"/>
        </w:rPr>
        <w:t>WF-2020-K7201-0</w:t>
      </w:r>
      <w:r>
        <w:rPr>
          <w:rFonts w:hint="eastAsia" w:ascii="黑体" w:hAnsi="黑体" w:eastAsia="黑体"/>
          <w:sz w:val="32"/>
          <w:szCs w:val="32"/>
        </w:rPr>
        <w:t>2</w:t>
      </w:r>
    </w:p>
    <w:p>
      <w:pPr>
        <w:rPr>
          <w:rFonts w:ascii="宋体" w:hAnsi="宋体"/>
          <w:sz w:val="32"/>
          <w:szCs w:val="32"/>
        </w:rPr>
      </w:pPr>
      <w:r>
        <w:rPr>
          <w:rFonts w:hint="eastAsia" w:ascii="宋体" w:hAnsi="宋体"/>
          <w:sz w:val="32"/>
          <w:szCs w:val="32"/>
        </w:rPr>
        <w:t xml:space="preserve">                                 合同编号：</w:t>
      </w:r>
    </w:p>
    <w:p>
      <w:pPr>
        <w:rPr>
          <w:sz w:val="28"/>
          <w:szCs w:val="28"/>
        </w:rPr>
      </w:pPr>
    </w:p>
    <w:p>
      <w:pPr>
        <w:rPr>
          <w:sz w:val="28"/>
          <w:szCs w:val="28"/>
        </w:rPr>
      </w:pPr>
    </w:p>
    <w:p>
      <w:pPr>
        <w:rPr>
          <w:sz w:val="28"/>
          <w:szCs w:val="28"/>
        </w:rPr>
      </w:pPr>
    </w:p>
    <w:p>
      <w:pPr>
        <w:jc w:val="center"/>
        <w:rPr>
          <w:rFonts w:ascii="华文中宋" w:hAnsi="华文中宋" w:eastAsia="华文中宋"/>
          <w:sz w:val="64"/>
          <w:szCs w:val="64"/>
        </w:rPr>
      </w:pPr>
      <w:r>
        <w:rPr>
          <w:rFonts w:hint="eastAsia" w:ascii="华文中宋" w:hAnsi="华文中宋" w:eastAsia="华文中宋"/>
          <w:sz w:val="64"/>
          <w:szCs w:val="64"/>
        </w:rPr>
        <w:t>武汉市商品房买卖合同（现售）</w:t>
      </w: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（示范文本）</w:t>
      </w: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出卖人：_______________________________________</w:t>
      </w:r>
    </w:p>
    <w:p>
      <w:pPr>
        <w:ind w:firstLine="560" w:firstLineChars="200"/>
        <w:rPr>
          <w:sz w:val="28"/>
          <w:szCs w:val="28"/>
          <w:u w:val="single"/>
        </w:rPr>
      </w:pPr>
      <w:r>
        <w:rPr>
          <w:rFonts w:hint="eastAsia"/>
          <w:sz w:val="28"/>
          <w:szCs w:val="28"/>
        </w:rPr>
        <w:t>买受人：_______________________________________</w:t>
      </w:r>
    </w:p>
    <w:p>
      <w:pPr>
        <w:rPr>
          <w:sz w:val="28"/>
          <w:szCs w:val="28"/>
        </w:rPr>
      </w:pPr>
    </w:p>
    <w:p>
      <w:pPr>
        <w:rPr>
          <w:sz w:val="28"/>
          <w:szCs w:val="28"/>
        </w:rPr>
      </w:pPr>
    </w:p>
    <w:p>
      <w:pPr>
        <w:rPr>
          <w:sz w:val="28"/>
          <w:szCs w:val="28"/>
        </w:rPr>
      </w:pPr>
    </w:p>
    <w:p>
      <w:pPr>
        <w:rPr>
          <w:sz w:val="28"/>
          <w:szCs w:val="28"/>
        </w:rPr>
      </w:pPr>
    </w:p>
    <w:p>
      <w:pPr>
        <w:rPr>
          <w:sz w:val="28"/>
          <w:szCs w:val="28"/>
        </w:rPr>
      </w:pPr>
      <w:r>
        <w:rPr>
          <w:sz w:val="28"/>
        </w:rPr>
        <w:pict>
          <v:shape id="_x0000_s1026" o:spid="_x0000_s1026" o:spt="202" type="#_x0000_t202" style="position:absolute;left:0pt;margin-left:26.75pt;margin-top:19.05pt;height:57.9pt;width:315.4pt;z-index:251667456;mso-width-relative:page;mso-height-relative:page;" stroked="t" coordsize="21600,21600">
            <v:path/>
            <v:fill focussize="0,0"/>
            <v:stroke color="#FFFFFF" joinstyle="miter"/>
            <v:imagedata o:title=""/>
            <o:lock v:ext="edit"/>
            <v:textbox inset="7.19992125984252pt,1.27mm,7.19992125984252pt,1.27mm">
              <w:txbxContent>
                <w:p>
                  <w:pPr>
                    <w:snapToGrid w:val="0"/>
                    <w:spacing w:line="480" w:lineRule="exact"/>
                    <w:jc w:val="center"/>
                    <w:rPr>
                      <w:sz w:val="28"/>
                      <w:szCs w:val="28"/>
                    </w:rPr>
                  </w:pPr>
                  <w:r>
                    <w:rPr>
                      <w:rFonts w:hint="eastAsia"/>
                      <w:sz w:val="28"/>
                      <w:szCs w:val="28"/>
                    </w:rPr>
                    <w:t>武汉市住房保障和房屋管理局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v:textbox>
          </v:shape>
        </w:pict>
      </w:r>
    </w:p>
    <w:p>
      <w:pPr>
        <w:rPr>
          <w:sz w:val="28"/>
          <w:szCs w:val="28"/>
        </w:rPr>
      </w:pPr>
      <w:r>
        <w:rPr>
          <w:rFonts w:hint="eastAsia"/>
          <w:sz w:val="28"/>
          <w:szCs w:val="28"/>
        </w:rPr>
        <w:t xml:space="preserve">                                                 监制</w:t>
      </w:r>
    </w:p>
    <w:p>
      <w:pPr>
        <w:rPr>
          <w:sz w:val="28"/>
          <w:szCs w:val="28"/>
        </w:rPr>
      </w:pPr>
      <w:r>
        <w:rPr>
          <w:rFonts w:hint="eastAsia"/>
          <w:sz w:val="28"/>
          <w:szCs w:val="28"/>
        </w:rPr>
        <w:t xml:space="preserve">  </w:t>
      </w:r>
    </w:p>
    <w:p>
      <w:pPr>
        <w:jc w:val="center"/>
        <w:rPr>
          <w:sz w:val="28"/>
          <w:szCs w:val="28"/>
        </w:rPr>
      </w:pPr>
      <w:r>
        <w:rPr>
          <w:rFonts w:hint="eastAsia"/>
          <w:sz w:val="28"/>
          <w:szCs w:val="28"/>
        </w:rPr>
        <w:t>二〇二〇年五月</w:t>
      </w:r>
    </w:p>
    <w:p>
      <w:pPr>
        <w:rPr>
          <w:b/>
          <w:bCs/>
          <w:sz w:val="44"/>
          <w:szCs w:val="28"/>
        </w:rPr>
      </w:pPr>
    </w:p>
    <w:p>
      <w:pPr>
        <w:jc w:val="center"/>
        <w:rPr>
          <w:b/>
          <w:bCs/>
          <w:sz w:val="44"/>
          <w:szCs w:val="28"/>
        </w:rPr>
      </w:pPr>
    </w:p>
    <w:p>
      <w:pPr>
        <w:jc w:val="center"/>
        <w:rPr>
          <w:b/>
          <w:bCs/>
          <w:sz w:val="44"/>
          <w:szCs w:val="28"/>
        </w:rPr>
      </w:pPr>
      <w:r>
        <w:rPr>
          <w:rFonts w:hint="eastAsia"/>
          <w:b/>
          <w:bCs/>
          <w:sz w:val="44"/>
          <w:szCs w:val="28"/>
        </w:rPr>
        <w:t>目    录</w:t>
      </w:r>
    </w:p>
    <w:p>
      <w:pPr>
        <w:rPr>
          <w:sz w:val="28"/>
          <w:szCs w:val="28"/>
        </w:rPr>
      </w:pPr>
    </w:p>
    <w:p>
      <w:pPr>
        <w:rPr>
          <w:sz w:val="28"/>
          <w:szCs w:val="28"/>
        </w:rPr>
      </w:pPr>
    </w:p>
    <w:p>
      <w:pPr>
        <w:rPr>
          <w:sz w:val="28"/>
          <w:szCs w:val="28"/>
        </w:rPr>
      </w:pPr>
      <w:r>
        <w:rPr>
          <w:rFonts w:hint="eastAsia"/>
          <w:sz w:val="28"/>
          <w:szCs w:val="28"/>
        </w:rPr>
        <w:t>说    明</w:t>
      </w:r>
    </w:p>
    <w:p>
      <w:pPr>
        <w:rPr>
          <w:sz w:val="28"/>
          <w:szCs w:val="28"/>
        </w:rPr>
      </w:pPr>
      <w:r>
        <w:rPr>
          <w:rFonts w:hint="eastAsia"/>
          <w:sz w:val="28"/>
          <w:szCs w:val="28"/>
        </w:rPr>
        <w:t>专业术语解释</w:t>
      </w:r>
    </w:p>
    <w:p>
      <w:pPr>
        <w:rPr>
          <w:sz w:val="28"/>
          <w:szCs w:val="28"/>
        </w:rPr>
      </w:pPr>
      <w:r>
        <w:rPr>
          <w:rFonts w:hint="eastAsia"/>
          <w:sz w:val="28"/>
          <w:szCs w:val="28"/>
        </w:rPr>
        <w:t>第一章  合同当事人</w:t>
      </w:r>
    </w:p>
    <w:p>
      <w:pPr>
        <w:rPr>
          <w:sz w:val="28"/>
          <w:szCs w:val="28"/>
        </w:rPr>
      </w:pPr>
      <w:r>
        <w:rPr>
          <w:rFonts w:hint="eastAsia"/>
          <w:sz w:val="28"/>
          <w:szCs w:val="28"/>
        </w:rPr>
        <w:t>第二章  商品房基本状况</w:t>
      </w:r>
    </w:p>
    <w:p>
      <w:pPr>
        <w:rPr>
          <w:sz w:val="28"/>
          <w:szCs w:val="28"/>
        </w:rPr>
      </w:pPr>
      <w:r>
        <w:rPr>
          <w:rFonts w:hint="eastAsia"/>
          <w:sz w:val="28"/>
          <w:szCs w:val="28"/>
        </w:rPr>
        <w:t>第三章  商品房价款</w:t>
      </w:r>
    </w:p>
    <w:p>
      <w:pPr>
        <w:rPr>
          <w:sz w:val="28"/>
          <w:szCs w:val="28"/>
        </w:rPr>
      </w:pPr>
      <w:r>
        <w:rPr>
          <w:rFonts w:hint="eastAsia"/>
          <w:sz w:val="28"/>
          <w:szCs w:val="28"/>
        </w:rPr>
        <w:t>第四章  商品房交付条件与交付手续</w:t>
      </w:r>
    </w:p>
    <w:p>
      <w:pPr>
        <w:rPr>
          <w:sz w:val="28"/>
          <w:szCs w:val="28"/>
        </w:rPr>
      </w:pPr>
      <w:r>
        <w:rPr>
          <w:rFonts w:hint="eastAsia"/>
          <w:sz w:val="28"/>
          <w:szCs w:val="28"/>
        </w:rPr>
        <w:t>第五章  商品房质量及保修责任</w:t>
      </w:r>
    </w:p>
    <w:p>
      <w:pPr>
        <w:rPr>
          <w:sz w:val="28"/>
          <w:szCs w:val="28"/>
        </w:rPr>
      </w:pPr>
      <w:r>
        <w:rPr>
          <w:rFonts w:hint="eastAsia"/>
          <w:sz w:val="28"/>
          <w:szCs w:val="28"/>
        </w:rPr>
        <w:t>第六章　合同网签备案</w:t>
      </w:r>
    </w:p>
    <w:p>
      <w:pPr>
        <w:rPr>
          <w:sz w:val="28"/>
          <w:szCs w:val="28"/>
        </w:rPr>
      </w:pPr>
      <w:r>
        <w:rPr>
          <w:rFonts w:hint="eastAsia"/>
          <w:sz w:val="28"/>
          <w:szCs w:val="28"/>
        </w:rPr>
        <w:t>第七章　物业管理</w:t>
      </w:r>
    </w:p>
    <w:p>
      <w:pPr>
        <w:rPr>
          <w:sz w:val="28"/>
          <w:szCs w:val="28"/>
        </w:rPr>
      </w:pPr>
      <w:r>
        <w:rPr>
          <w:rFonts w:hint="eastAsia"/>
          <w:sz w:val="28"/>
          <w:szCs w:val="28"/>
        </w:rPr>
        <w:t>第八章  其他事项</w:t>
      </w:r>
    </w:p>
    <w:p>
      <w:pPr>
        <w:rPr>
          <w:sz w:val="28"/>
          <w:szCs w:val="28"/>
        </w:rPr>
      </w:pPr>
    </w:p>
    <w:p>
      <w:pPr>
        <w:rPr>
          <w:sz w:val="28"/>
          <w:szCs w:val="28"/>
        </w:rPr>
      </w:pPr>
    </w:p>
    <w:p>
      <w:pPr>
        <w:rPr>
          <w:sz w:val="28"/>
          <w:szCs w:val="28"/>
        </w:rPr>
      </w:pPr>
    </w:p>
    <w:p>
      <w:pPr>
        <w:rPr>
          <w:sz w:val="28"/>
          <w:szCs w:val="28"/>
        </w:rPr>
      </w:pPr>
    </w:p>
    <w:p>
      <w:pPr>
        <w:jc w:val="left"/>
        <w:rPr>
          <w:sz w:val="28"/>
          <w:szCs w:val="28"/>
        </w:rPr>
        <w:sectPr>
          <w:footerReference r:id="rId3" w:type="default"/>
          <w:pgSz w:w="11906" w:h="16838"/>
          <w:pgMar w:top="1440" w:right="1418" w:bottom="1440" w:left="1588" w:header="851" w:footer="992" w:gutter="0"/>
          <w:cols w:space="425" w:num="1"/>
          <w:docGrid w:type="linesAndChars" w:linePitch="312" w:charSpace="0"/>
        </w:sectPr>
      </w:pPr>
    </w:p>
    <w:p>
      <w:pPr>
        <w:jc w:val="left"/>
        <w:rPr>
          <w:sz w:val="28"/>
          <w:szCs w:val="28"/>
        </w:rPr>
      </w:pPr>
    </w:p>
    <w:p>
      <w:pPr>
        <w:jc w:val="center"/>
        <w:rPr>
          <w:b/>
          <w:bCs/>
          <w:sz w:val="44"/>
          <w:szCs w:val="28"/>
        </w:rPr>
      </w:pPr>
      <w:r>
        <w:rPr>
          <w:rFonts w:hint="eastAsia"/>
          <w:b/>
          <w:bCs/>
          <w:sz w:val="44"/>
          <w:szCs w:val="28"/>
        </w:rPr>
        <w:t>说    明</w:t>
      </w:r>
    </w:p>
    <w:p>
      <w:pPr>
        <w:spacing w:line="500" w:lineRule="exact"/>
        <w:ind w:firstLine="560" w:firstLineChars="200"/>
        <w:rPr>
          <w:sz w:val="28"/>
          <w:szCs w:val="28"/>
        </w:rPr>
      </w:pPr>
    </w:p>
    <w:p>
      <w:pPr>
        <w:spacing w:line="500" w:lineRule="exact"/>
        <w:ind w:firstLine="560" w:firstLineChars="200"/>
        <w:rPr>
          <w:sz w:val="28"/>
          <w:szCs w:val="28"/>
        </w:rPr>
      </w:pPr>
      <w:r>
        <w:rPr>
          <w:sz w:val="28"/>
          <w:szCs w:val="28"/>
        </w:rPr>
        <w:t>1.</w:t>
      </w:r>
      <w:r>
        <w:rPr>
          <w:rFonts w:hint="eastAsia"/>
          <w:sz w:val="28"/>
          <w:szCs w:val="28"/>
        </w:rPr>
        <w:t>本合同文本在住房和城乡建设部、国家市场监督管理总局共同制定的示范文本基础上，结合我市实际予以调整。</w:t>
      </w:r>
    </w:p>
    <w:p>
      <w:pPr>
        <w:spacing w:line="500" w:lineRule="exact"/>
        <w:ind w:firstLine="560" w:firstLineChars="200"/>
        <w:rPr>
          <w:sz w:val="28"/>
          <w:szCs w:val="28"/>
        </w:rPr>
      </w:pPr>
      <w:r>
        <w:rPr>
          <w:rFonts w:hint="eastAsia"/>
          <w:sz w:val="28"/>
          <w:szCs w:val="28"/>
        </w:rPr>
        <w:t>2.签订本合同前，出卖人应当向买受人出示有关权属证书或证明文件。</w:t>
      </w:r>
    </w:p>
    <w:p>
      <w:pPr>
        <w:spacing w:line="500" w:lineRule="exact"/>
        <w:ind w:firstLine="560" w:firstLineChars="200"/>
        <w:rPr>
          <w:sz w:val="28"/>
          <w:szCs w:val="28"/>
        </w:rPr>
      </w:pPr>
      <w:r>
        <w:rPr>
          <w:rFonts w:hint="eastAsia"/>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 </w:t>
      </w:r>
    </w:p>
    <w:p>
      <w:pPr>
        <w:spacing w:line="500" w:lineRule="exact"/>
        <w:ind w:firstLine="560" w:firstLineChars="200"/>
        <w:rPr>
          <w:sz w:val="28"/>
          <w:szCs w:val="28"/>
        </w:rPr>
      </w:pPr>
      <w:r>
        <w:rPr>
          <w:rFonts w:hint="eastAsia"/>
          <w:sz w:val="28"/>
          <w:szCs w:val="28"/>
        </w:rPr>
        <w:t>4.本合同文本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pPr>
        <w:spacing w:line="500" w:lineRule="exact"/>
        <w:ind w:firstLine="560" w:firstLineChars="200"/>
        <w:rPr>
          <w:sz w:val="28"/>
          <w:szCs w:val="28"/>
        </w:rPr>
      </w:pPr>
      <w:r>
        <w:rPr>
          <w:rFonts w:hint="eastAsia"/>
          <w:sz w:val="28"/>
          <w:szCs w:val="28"/>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rFonts w:hint="eastAsia"/>
          <w:sz w:val="28"/>
          <w:szCs w:val="28"/>
        </w:rPr>
        <w:t xml:space="preserve">6.双方当事人可以根据实际情况约定本合同原件的份数，并在签订合同时认真核对，以确保各份合同内容一致；在任何情况下，出卖人和买受人都应当至少持有一份合同原件。 </w:t>
      </w: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jc w:val="center"/>
        <w:rPr>
          <w:b/>
          <w:bCs/>
          <w:sz w:val="44"/>
          <w:szCs w:val="28"/>
        </w:rPr>
      </w:pPr>
      <w:r>
        <w:rPr>
          <w:rFonts w:hint="eastAsia"/>
          <w:b/>
          <w:bCs/>
          <w:sz w:val="44"/>
          <w:szCs w:val="28"/>
        </w:rPr>
        <w:br w:type="page"/>
      </w:r>
    </w:p>
    <w:p>
      <w:pPr>
        <w:jc w:val="center"/>
        <w:rPr>
          <w:b/>
          <w:bCs/>
          <w:sz w:val="44"/>
          <w:szCs w:val="28"/>
        </w:rPr>
      </w:pPr>
    </w:p>
    <w:p>
      <w:pPr>
        <w:jc w:val="center"/>
        <w:rPr>
          <w:b/>
          <w:bCs/>
          <w:sz w:val="44"/>
          <w:szCs w:val="28"/>
        </w:rPr>
      </w:pPr>
      <w:r>
        <w:rPr>
          <w:rFonts w:hint="eastAsia"/>
          <w:b/>
          <w:bCs/>
          <w:sz w:val="44"/>
          <w:szCs w:val="28"/>
        </w:rPr>
        <w:t>专业术语解释</w:t>
      </w:r>
    </w:p>
    <w:p>
      <w:pPr>
        <w:spacing w:line="460" w:lineRule="exact"/>
        <w:ind w:firstLine="560" w:firstLineChars="200"/>
        <w:rPr>
          <w:sz w:val="28"/>
          <w:szCs w:val="28"/>
        </w:rPr>
      </w:pPr>
    </w:p>
    <w:p>
      <w:pPr>
        <w:numPr>
          <w:ilvl w:val="0"/>
          <w:numId w:val="1"/>
        </w:numPr>
        <w:spacing w:line="460" w:lineRule="exact"/>
        <w:ind w:firstLine="560" w:firstLineChars="200"/>
        <w:rPr>
          <w:sz w:val="28"/>
          <w:szCs w:val="28"/>
        </w:rPr>
      </w:pPr>
      <w:r>
        <w:rPr>
          <w:rFonts w:hint="eastAsia"/>
          <w:sz w:val="28"/>
          <w:szCs w:val="28"/>
        </w:rPr>
        <w:t xml:space="preserve">商品房现售：是指房地产开发企业将竣工验收合格的商品房出售给买受人，并由买受人支付定金或房价款的行为。 </w:t>
      </w:r>
    </w:p>
    <w:p>
      <w:pPr>
        <w:spacing w:line="460" w:lineRule="exact"/>
        <w:ind w:firstLine="560" w:firstLineChars="200"/>
        <w:rPr>
          <w:sz w:val="28"/>
          <w:szCs w:val="28"/>
        </w:rPr>
      </w:pPr>
      <w:r>
        <w:rPr>
          <w:rFonts w:hint="eastAsia"/>
          <w:sz w:val="28"/>
          <w:szCs w:val="28"/>
        </w:rPr>
        <w:t xml:space="preserve">2.法定代理人：是指依照法律规定直接取得代理权的人。 </w:t>
      </w:r>
    </w:p>
    <w:p>
      <w:pPr>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pPr>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560" w:firstLineChars="200"/>
        <w:rPr>
          <w:sz w:val="28"/>
          <w:szCs w:val="28"/>
        </w:rPr>
      </w:pPr>
      <w:r>
        <w:rPr>
          <w:rFonts w:hint="eastAsia"/>
          <w:sz w:val="28"/>
          <w:szCs w:val="28"/>
        </w:rPr>
        <w:t xml:space="preserve">5.不可抗力：是指不能预见、不能避免并不能克服的客观情况。 </w:t>
      </w:r>
    </w:p>
    <w:p>
      <w:pPr>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pPr>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pPr>
        <w:spacing w:line="460" w:lineRule="exact"/>
        <w:ind w:firstLine="560" w:firstLineChars="200"/>
        <w:rPr>
          <w:sz w:val="28"/>
          <w:szCs w:val="28"/>
        </w:rPr>
      </w:pPr>
      <w:r>
        <w:rPr>
          <w:rFonts w:hint="eastAsia"/>
          <w:sz w:val="28"/>
          <w:szCs w:val="28"/>
        </w:rPr>
        <w:t>9.合同网签备案：是指房屋交易合同网上签约备案。</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560" w:firstLineChars="200"/>
        <w:rPr>
          <w:b/>
          <w:bCs/>
          <w:sz w:val="44"/>
          <w:szCs w:val="28"/>
        </w:rPr>
      </w:pPr>
      <w:r>
        <w:rPr>
          <w:rFonts w:hint="eastAsia"/>
          <w:sz w:val="28"/>
          <w:szCs w:val="28"/>
        </w:rPr>
        <w:br w:type="page"/>
      </w: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（现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规定，就商品房买卖相关内容协商达成一致意见，签订本商品房买卖合同。</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出卖人：__________________________________________________</w:t>
      </w:r>
    </w:p>
    <w:p>
      <w:pPr>
        <w:spacing w:line="460" w:lineRule="exact"/>
        <w:ind w:firstLine="560" w:firstLineChars="200"/>
        <w:rPr>
          <w:sz w:val="28"/>
          <w:szCs w:val="28"/>
        </w:rPr>
      </w:pPr>
      <w:r>
        <w:rPr>
          <w:rFonts w:hint="eastAsia"/>
          <w:sz w:val="28"/>
          <w:szCs w:val="28"/>
        </w:rPr>
        <w:t>企业统一社会信用代码：____________________________________</w:t>
      </w:r>
    </w:p>
    <w:p>
      <w:pPr>
        <w:spacing w:line="460" w:lineRule="exact"/>
        <w:ind w:firstLine="560" w:firstLineChars="200"/>
        <w:rPr>
          <w:sz w:val="28"/>
          <w:szCs w:val="28"/>
        </w:rPr>
      </w:pPr>
      <w:r>
        <w:rPr>
          <w:rFonts w:hint="eastAsia"/>
          <w:sz w:val="28"/>
          <w:szCs w:val="28"/>
        </w:rPr>
        <w:t>开发企业资质证书号：______________________________________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法定代表人：_________________  联系电话：_________________</w:t>
      </w:r>
    </w:p>
    <w:p>
      <w:pPr>
        <w:spacing w:line="460" w:lineRule="exact"/>
        <w:ind w:firstLine="560" w:firstLineChars="200"/>
        <w:rPr>
          <w:sz w:val="28"/>
          <w:szCs w:val="28"/>
        </w:rPr>
      </w:pPr>
      <w:r>
        <w:rPr>
          <w:rFonts w:hint="eastAsia"/>
          <w:sz w:val="28"/>
          <w:szCs w:val="28"/>
        </w:rPr>
        <w:t>委托代理人：_________________  联系电话：_________________</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委托销售经纪机构：________________________________________</w:t>
      </w:r>
    </w:p>
    <w:p>
      <w:pPr>
        <w:spacing w:line="460" w:lineRule="exact"/>
        <w:ind w:firstLine="560" w:firstLineChars="200"/>
        <w:rPr>
          <w:sz w:val="28"/>
          <w:szCs w:val="28"/>
        </w:rPr>
      </w:pPr>
      <w:r>
        <w:rPr>
          <w:rFonts w:hint="eastAsia"/>
          <w:sz w:val="28"/>
          <w:szCs w:val="28"/>
        </w:rPr>
        <w:t>企业统一社会信用代码：____________________________________</w:t>
      </w:r>
    </w:p>
    <w:p>
      <w:pPr>
        <w:spacing w:line="460" w:lineRule="exact"/>
        <w:ind w:firstLine="560" w:firstLineChars="200"/>
        <w:rPr>
          <w:sz w:val="28"/>
          <w:szCs w:val="28"/>
        </w:rPr>
      </w:pPr>
      <w:r>
        <w:rPr>
          <w:rFonts w:hint="eastAsia"/>
          <w:sz w:val="28"/>
          <w:szCs w:val="28"/>
        </w:rPr>
        <w:t>经纪机构备案证明号：______________________________________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法定代表人：_________________  联系电话：_________________</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买受人：__________________________________________________</w:t>
      </w:r>
    </w:p>
    <w:p>
      <w:pPr>
        <w:spacing w:line="460" w:lineRule="exact"/>
        <w:ind w:firstLine="560" w:firstLineChars="200"/>
        <w:rPr>
          <w:sz w:val="28"/>
          <w:szCs w:val="28"/>
        </w:rPr>
      </w:pPr>
      <w:r>
        <w:rPr>
          <w:rFonts w:hint="eastAsia"/>
          <w:sz w:val="28"/>
          <w:szCs w:val="28"/>
        </w:rPr>
        <w:t>【法定代表人】【负责人】：__________________________________</w:t>
      </w:r>
    </w:p>
    <w:p>
      <w:pPr>
        <w:spacing w:line="460" w:lineRule="exact"/>
        <w:ind w:firstLine="560" w:firstLineChars="200"/>
        <w:rPr>
          <w:sz w:val="28"/>
          <w:szCs w:val="28"/>
          <w:u w:val="single"/>
        </w:rPr>
      </w:pPr>
      <w:r>
        <w:rPr>
          <w:rFonts w:hint="eastAsia"/>
          <w:sz w:val="28"/>
          <w:szCs w:val="28"/>
        </w:rPr>
        <w:t>【国籍】【户籍所在地】：__________________________________</w:t>
      </w:r>
    </w:p>
    <w:p>
      <w:pPr>
        <w:spacing w:line="460" w:lineRule="exact"/>
        <w:ind w:firstLine="560" w:firstLineChars="200"/>
        <w:rPr>
          <w:sz w:val="28"/>
          <w:szCs w:val="28"/>
          <w:u w:val="single"/>
        </w:rPr>
      </w:pPr>
      <w:r>
        <w:rPr>
          <w:rFonts w:hint="eastAsia"/>
          <w:sz w:val="28"/>
          <w:szCs w:val="28"/>
        </w:rPr>
        <w:t>证件类型：【居民身份证】【护照】【企业统一社会信用代码】【______】，</w:t>
      </w:r>
      <w:r>
        <w:rPr>
          <w:rFonts w:hint="eastAsia"/>
          <w:sz w:val="28"/>
          <w:szCs w:val="28"/>
          <w:u w:val="single"/>
        </w:rPr>
        <w:t xml:space="preserve"> </w:t>
      </w:r>
      <w:r>
        <w:rPr>
          <w:rFonts w:hint="eastAsia"/>
          <w:sz w:val="28"/>
          <w:szCs w:val="28"/>
        </w:rPr>
        <w:t>号码：_______________________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 xml:space="preserve">联系电话：__________________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【委托代理人】【法定代理人】：____________________________</w:t>
      </w:r>
    </w:p>
    <w:p>
      <w:pPr>
        <w:spacing w:line="460" w:lineRule="exact"/>
        <w:ind w:firstLine="560" w:firstLineChars="200"/>
        <w:rPr>
          <w:sz w:val="28"/>
          <w:szCs w:val="28"/>
        </w:rPr>
      </w:pPr>
      <w:r>
        <w:rPr>
          <w:rFonts w:hint="eastAsia"/>
          <w:sz w:val="28"/>
          <w:szCs w:val="28"/>
        </w:rPr>
        <w:t>【国籍】【户籍所在地】：__________________________________</w:t>
      </w:r>
    </w:p>
    <w:p>
      <w:pPr>
        <w:spacing w:line="460" w:lineRule="exact"/>
        <w:ind w:firstLine="560" w:firstLineChars="200"/>
        <w:rPr>
          <w:sz w:val="28"/>
          <w:szCs w:val="28"/>
          <w:u w:val="single"/>
        </w:rPr>
      </w:pPr>
      <w:r>
        <w:rPr>
          <w:rFonts w:hint="eastAsia"/>
          <w:sz w:val="28"/>
          <w:szCs w:val="28"/>
        </w:rPr>
        <w:t>证件类型：【居民身份证】【护照】【企业统一社会信用代码】【______】，</w:t>
      </w:r>
      <w:r>
        <w:rPr>
          <w:rFonts w:hint="eastAsia"/>
          <w:sz w:val="28"/>
          <w:szCs w:val="28"/>
          <w:u w:val="single"/>
        </w:rPr>
        <w:t xml:space="preserve"> </w:t>
      </w:r>
      <w:r>
        <w:rPr>
          <w:rFonts w:hint="eastAsia"/>
          <w:sz w:val="28"/>
          <w:szCs w:val="28"/>
        </w:rPr>
        <w:t>号码：_______________________</w:t>
      </w:r>
    </w:p>
    <w:p>
      <w:pPr>
        <w:spacing w:line="460" w:lineRule="exact"/>
        <w:ind w:firstLine="560" w:firstLineChars="200"/>
        <w:rPr>
          <w:sz w:val="28"/>
          <w:szCs w:val="28"/>
        </w:rPr>
      </w:pPr>
      <w:r>
        <w:rPr>
          <w:rFonts w:hint="eastAsia"/>
          <w:sz w:val="28"/>
          <w:szCs w:val="28"/>
        </w:rPr>
        <w:t>通讯地址：________________________________________________</w:t>
      </w:r>
    </w:p>
    <w:p>
      <w:pPr>
        <w:spacing w:line="460" w:lineRule="exact"/>
        <w:ind w:firstLine="560" w:firstLineChars="200"/>
        <w:rPr>
          <w:sz w:val="28"/>
          <w:szCs w:val="28"/>
        </w:rPr>
      </w:pPr>
      <w:r>
        <w:rPr>
          <w:rFonts w:hint="eastAsia"/>
          <w:sz w:val="28"/>
          <w:szCs w:val="28"/>
        </w:rPr>
        <w:t xml:space="preserve">联系电话：__________________ </w:t>
      </w:r>
    </w:p>
    <w:p>
      <w:pPr>
        <w:spacing w:line="460" w:lineRule="exact"/>
        <w:ind w:firstLine="560" w:firstLineChars="200"/>
        <w:rPr>
          <w:sz w:val="28"/>
          <w:szCs w:val="28"/>
          <w:u w:val="single"/>
        </w:rPr>
      </w:pPr>
      <w:r>
        <w:rPr>
          <w:rFonts w:hint="eastAsia"/>
          <w:sz w:val="28"/>
          <w:szCs w:val="28"/>
        </w:rPr>
        <w:t>共有方式为【按份共有】【共同共有】，按份共有份额为_________</w:t>
      </w:r>
    </w:p>
    <w:p>
      <w:pPr>
        <w:spacing w:line="460" w:lineRule="exact"/>
        <w:jc w:val="center"/>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第一条</w:t>
      </w:r>
      <w:r>
        <w:rPr>
          <w:rFonts w:hint="eastAsia"/>
          <w:sz w:val="28"/>
          <w:szCs w:val="28"/>
        </w:rPr>
        <w:t xml:space="preserve">  项目建设依据</w:t>
      </w:r>
    </w:p>
    <w:p>
      <w:pPr>
        <w:spacing w:line="460" w:lineRule="exact"/>
        <w:ind w:firstLine="560" w:firstLineChars="200"/>
        <w:rPr>
          <w:sz w:val="28"/>
          <w:szCs w:val="28"/>
        </w:rPr>
      </w:pPr>
      <w:r>
        <w:rPr>
          <w:rFonts w:hint="eastAsia"/>
          <w:sz w:val="28"/>
          <w:szCs w:val="28"/>
        </w:rPr>
        <w:t>1.出卖人以【出让】【划拨】【_____】方式取得坐落于________【区】【市】【县】【_____】________________地块的建设用地使用权。该地块【不动产权证书号】【国有土地使用证号】为________________，土地使用权面积为_______平方米，地类用途为_______。买受人购买的商品房（以下简称该商品房）所占用的土地用途为_______，土地使用权年限自______年______月______日至_____年______月______日。</w:t>
      </w:r>
    </w:p>
    <w:p>
      <w:pPr>
        <w:spacing w:line="460" w:lineRule="exact"/>
        <w:ind w:firstLine="560" w:firstLineChars="200"/>
        <w:rPr>
          <w:sz w:val="28"/>
          <w:szCs w:val="28"/>
        </w:rPr>
      </w:pPr>
      <w:r>
        <w:rPr>
          <w:rFonts w:hint="eastAsia"/>
          <w:sz w:val="28"/>
          <w:szCs w:val="28"/>
        </w:rPr>
        <w:t>2.出卖人经批准，在上述地块上建设的商品房项目核准名称为___________________，建设工程规划许可证号为_____________________，容积率为______，建筑工程施工许可证号为_____________________。</w:t>
      </w:r>
    </w:p>
    <w:p>
      <w:pPr>
        <w:spacing w:line="460" w:lineRule="exact"/>
        <w:ind w:firstLine="560" w:firstLineChars="200"/>
        <w:rPr>
          <w:sz w:val="28"/>
          <w:szCs w:val="28"/>
        </w:rPr>
      </w:pPr>
      <w:r>
        <w:rPr>
          <w:rFonts w:hint="eastAsia"/>
          <w:b/>
          <w:bCs/>
          <w:sz w:val="28"/>
          <w:szCs w:val="28"/>
        </w:rPr>
        <w:t xml:space="preserve">第二条  </w:t>
      </w:r>
      <w:r>
        <w:rPr>
          <w:rFonts w:hint="eastAsia"/>
          <w:sz w:val="28"/>
          <w:szCs w:val="28"/>
        </w:rPr>
        <w:t>销售依据</w:t>
      </w:r>
    </w:p>
    <w:p>
      <w:pPr>
        <w:spacing w:line="460" w:lineRule="exact"/>
        <w:ind w:firstLine="560" w:firstLineChars="200"/>
        <w:rPr>
          <w:sz w:val="28"/>
          <w:szCs w:val="28"/>
        </w:rPr>
      </w:pPr>
      <w:r>
        <w:rPr>
          <w:rFonts w:hint="eastAsia"/>
          <w:sz w:val="28"/>
          <w:szCs w:val="28"/>
        </w:rPr>
        <w:t>该商品房已取得【现售备案证明文件】【不动产权证】，【现售备案号】【不动产权证书号】为_____________________，【备案机构】【不动产登记机构】为_____________________。</w:t>
      </w:r>
    </w:p>
    <w:p>
      <w:pPr>
        <w:spacing w:line="460" w:lineRule="exact"/>
        <w:ind w:firstLine="560"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1.该商品房的规划用途为【住宅】【办公】【商业】【_______】，交付标准为</w:t>
      </w:r>
      <w:r>
        <w:rPr>
          <w:rFonts w:hint="eastAsia" w:ascii="宋体" w:hAnsi="宋体" w:cs="SimSun-Identity-H"/>
          <w:kern w:val="0"/>
          <w:sz w:val="28"/>
          <w:szCs w:val="28"/>
        </w:rPr>
        <w:t>【全装修商品房】【毛坯商品房】。</w:t>
      </w:r>
    </w:p>
    <w:p>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】，建筑总层数为________层，其中地上________层，地下________层，【有】【无】电梯。</w:t>
      </w:r>
    </w:p>
    <w:p>
      <w:pPr>
        <w:spacing w:line="460" w:lineRule="exact"/>
        <w:ind w:firstLine="560" w:firstLineChars="200"/>
        <w:rPr>
          <w:sz w:val="28"/>
          <w:szCs w:val="28"/>
        </w:rPr>
      </w:pPr>
      <w:r>
        <w:rPr>
          <w:rFonts w:hint="eastAsia"/>
          <w:sz w:val="28"/>
          <w:szCs w:val="28"/>
        </w:rPr>
        <w:t>3.该商品房为第一条规定项目中的第_____【幢】【座】【____】___单元______层______号房（室）。房屋有____室____厅____厨____卫____【  】。</w:t>
      </w:r>
    </w:p>
    <w:p>
      <w:pPr>
        <w:spacing w:line="460" w:lineRule="exact"/>
        <w:ind w:firstLine="560" w:firstLineChars="200"/>
        <w:rPr>
          <w:sz w:val="28"/>
          <w:szCs w:val="28"/>
        </w:rPr>
      </w:pPr>
      <w:r>
        <w:rPr>
          <w:rFonts w:hint="eastAsia"/>
          <w:sz w:val="28"/>
          <w:szCs w:val="28"/>
        </w:rPr>
        <w:t>该商品房的平面图见</w:t>
      </w:r>
      <w:r>
        <w:rPr>
          <w:rFonts w:hint="eastAsia"/>
          <w:b/>
          <w:bCs/>
          <w:sz w:val="28"/>
          <w:szCs w:val="28"/>
        </w:rPr>
        <w:t>附件一</w:t>
      </w:r>
      <w:r>
        <w:rPr>
          <w:rFonts w:hint="eastAsia"/>
          <w:sz w:val="28"/>
          <w:szCs w:val="28"/>
        </w:rPr>
        <w:t>。</w:t>
      </w:r>
    </w:p>
    <w:p>
      <w:pPr>
        <w:spacing w:line="460" w:lineRule="exact"/>
        <w:ind w:firstLine="560" w:firstLineChars="200"/>
        <w:rPr>
          <w:sz w:val="28"/>
          <w:szCs w:val="28"/>
        </w:rPr>
      </w:pPr>
      <w:r>
        <w:rPr>
          <w:rFonts w:hint="eastAsia"/>
          <w:sz w:val="28"/>
          <w:szCs w:val="28"/>
        </w:rPr>
        <w:t>4.该商品房的房产测绘机构为___________________________，其实测建筑面积共__________平方米，其中套内建筑面积__________平方米，分摊共有建筑面积__________平方米。该商品房共有共用部位见</w:t>
      </w:r>
      <w:r>
        <w:rPr>
          <w:rFonts w:hint="eastAsia"/>
          <w:b/>
          <w:bCs/>
          <w:sz w:val="28"/>
          <w:szCs w:val="28"/>
        </w:rPr>
        <w:t>附件二</w:t>
      </w:r>
      <w:r>
        <w:rPr>
          <w:rFonts w:hint="eastAsia"/>
          <w:sz w:val="28"/>
          <w:szCs w:val="28"/>
        </w:rPr>
        <w:t>。</w:t>
      </w:r>
    </w:p>
    <w:p>
      <w:pPr>
        <w:spacing w:line="460" w:lineRule="exact"/>
        <w:ind w:firstLine="560" w:firstLineChars="200"/>
        <w:rPr>
          <w:sz w:val="28"/>
          <w:szCs w:val="28"/>
        </w:rPr>
      </w:pPr>
      <w:r>
        <w:rPr>
          <w:rFonts w:hint="eastAsia"/>
          <w:sz w:val="28"/>
          <w:szCs w:val="28"/>
        </w:rPr>
        <w:t>该商品房层高为_______米，有____个阳台，其中____个阳台为封闭式，____个阳台为非封闭式。阳台是否封闭以规划设计文件为准。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与该商品房有关的抵押情况为【已抵押】【未抵押】。</w:t>
      </w:r>
    </w:p>
    <w:p>
      <w:pPr>
        <w:spacing w:line="460" w:lineRule="exact"/>
        <w:ind w:firstLine="560" w:firstLineChars="200"/>
        <w:rPr>
          <w:sz w:val="28"/>
          <w:szCs w:val="28"/>
        </w:rPr>
      </w:pPr>
      <w:r>
        <w:rPr>
          <w:rFonts w:hint="eastAsia"/>
          <w:sz w:val="28"/>
          <w:szCs w:val="28"/>
        </w:rPr>
        <w:t>抵押人：____________________，抵押权人：____________________，</w:t>
      </w:r>
    </w:p>
    <w:p>
      <w:pPr>
        <w:spacing w:line="460" w:lineRule="exact"/>
        <w:ind w:firstLine="560" w:firstLineChars="200"/>
        <w:rPr>
          <w:sz w:val="28"/>
          <w:szCs w:val="28"/>
        </w:rPr>
      </w:pPr>
      <w:r>
        <w:rPr>
          <w:rFonts w:hint="eastAsia"/>
          <w:sz w:val="28"/>
          <w:szCs w:val="28"/>
        </w:rPr>
        <w:t>抵押登记机构：______________，抵押登记日期：_______________，</w:t>
      </w:r>
    </w:p>
    <w:p>
      <w:pPr>
        <w:spacing w:line="460" w:lineRule="exact"/>
        <w:ind w:firstLine="560" w:firstLineChars="200"/>
        <w:rPr>
          <w:sz w:val="28"/>
          <w:szCs w:val="28"/>
        </w:rPr>
      </w:pPr>
      <w:r>
        <w:rPr>
          <w:rFonts w:hint="eastAsia"/>
          <w:sz w:val="28"/>
          <w:szCs w:val="28"/>
        </w:rPr>
        <w:t>债务履行期限：______________。</w:t>
      </w:r>
    </w:p>
    <w:p>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第五条  </w:t>
      </w:r>
      <w:r>
        <w:rPr>
          <w:rFonts w:hint="eastAsia"/>
          <w:sz w:val="28"/>
          <w:szCs w:val="28"/>
        </w:rPr>
        <w:t>租赁情况</w:t>
      </w:r>
    </w:p>
    <w:p>
      <w:pPr>
        <w:spacing w:line="460" w:lineRule="exact"/>
        <w:ind w:firstLine="560" w:firstLineChars="200"/>
        <w:rPr>
          <w:sz w:val="28"/>
          <w:szCs w:val="28"/>
        </w:rPr>
      </w:pPr>
      <w:r>
        <w:rPr>
          <w:rFonts w:hint="eastAsia"/>
          <w:sz w:val="28"/>
          <w:szCs w:val="28"/>
        </w:rPr>
        <w:t>该商品房的租赁情况为【已出租】【未出租】。</w:t>
      </w:r>
    </w:p>
    <w:p>
      <w:pPr>
        <w:spacing w:line="460" w:lineRule="exact"/>
        <w:ind w:firstLine="560" w:firstLineChars="200"/>
        <w:rPr>
          <w:sz w:val="28"/>
          <w:szCs w:val="28"/>
        </w:rPr>
      </w:pPr>
      <w:r>
        <w:rPr>
          <w:rFonts w:hint="eastAsia"/>
          <w:sz w:val="28"/>
          <w:szCs w:val="28"/>
        </w:rPr>
        <w:t>出卖人已将该商品房出租，【买受人为该商品房承租人】【承租人放弃优先购买权】。</w:t>
      </w:r>
    </w:p>
    <w:p>
      <w:pPr>
        <w:spacing w:line="460" w:lineRule="exact"/>
        <w:ind w:firstLine="560" w:firstLineChars="200"/>
        <w:rPr>
          <w:sz w:val="28"/>
          <w:szCs w:val="28"/>
        </w:rPr>
      </w:pPr>
      <w:r>
        <w:rPr>
          <w:rFonts w:hint="eastAsia"/>
          <w:sz w:val="28"/>
          <w:szCs w:val="28"/>
        </w:rPr>
        <w:t>租赁期限：从____年____月____日至____年____月____日。出卖人与买受人经协商一致，自本合同约定的交付日至租赁期限届满期间的房屋收益归【出卖人】【买受人】所有。</w:t>
      </w:r>
    </w:p>
    <w:p>
      <w:pPr>
        <w:spacing w:line="460" w:lineRule="exact"/>
        <w:ind w:firstLine="560" w:firstLineChars="200"/>
        <w:rPr>
          <w:sz w:val="28"/>
          <w:szCs w:val="28"/>
        </w:rPr>
      </w:pPr>
      <w:r>
        <w:rPr>
          <w:rFonts w:hint="eastAsia"/>
          <w:sz w:val="28"/>
          <w:szCs w:val="28"/>
        </w:rPr>
        <w:t>__________________________________________________________。</w:t>
      </w:r>
    </w:p>
    <w:p>
      <w:pPr>
        <w:spacing w:line="460" w:lineRule="exact"/>
        <w:ind w:firstLine="560" w:firstLineChars="200"/>
        <w:rPr>
          <w:sz w:val="28"/>
          <w:szCs w:val="28"/>
        </w:rPr>
      </w:pPr>
      <w:r>
        <w:rPr>
          <w:rFonts w:hint="eastAsia"/>
          <w:sz w:val="28"/>
          <w:szCs w:val="28"/>
        </w:rPr>
        <w:t>出卖人提供的承租人放弃优先购买权的声明见</w:t>
      </w:r>
      <w:r>
        <w:rPr>
          <w:rFonts w:hint="eastAsia"/>
          <w:b/>
          <w:bCs/>
          <w:sz w:val="28"/>
          <w:szCs w:val="28"/>
        </w:rPr>
        <w:t>附件四</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第六条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1.出卖人对该商品房享有合法权利；</w:t>
      </w:r>
    </w:p>
    <w:p>
      <w:pPr>
        <w:spacing w:line="460" w:lineRule="exact"/>
        <w:ind w:firstLine="560" w:firstLineChars="200"/>
        <w:rPr>
          <w:sz w:val="28"/>
          <w:szCs w:val="28"/>
        </w:rPr>
      </w:pPr>
      <w:r>
        <w:rPr>
          <w:rFonts w:hint="eastAsia"/>
          <w:sz w:val="28"/>
          <w:szCs w:val="28"/>
        </w:rPr>
        <w:t>2.该商品房没有出售给除本合同买受人以外的其他人；</w:t>
      </w:r>
    </w:p>
    <w:p>
      <w:pPr>
        <w:spacing w:line="460" w:lineRule="exact"/>
        <w:ind w:firstLine="560" w:firstLineChars="200"/>
        <w:rPr>
          <w:sz w:val="28"/>
          <w:szCs w:val="28"/>
        </w:rPr>
      </w:pPr>
      <w:r>
        <w:rPr>
          <w:rFonts w:hint="eastAsia"/>
          <w:sz w:val="28"/>
          <w:szCs w:val="28"/>
        </w:rPr>
        <w:t>3.该商品房没有司法查封或其他限制转让的情况；</w:t>
      </w:r>
    </w:p>
    <w:p>
      <w:pPr>
        <w:spacing w:line="460" w:lineRule="exact"/>
        <w:ind w:firstLine="560" w:firstLineChars="200"/>
        <w:rPr>
          <w:sz w:val="28"/>
          <w:szCs w:val="28"/>
        </w:rPr>
      </w:pPr>
      <w:r>
        <w:rPr>
          <w:rFonts w:hint="eastAsia"/>
          <w:sz w:val="28"/>
          <w:szCs w:val="28"/>
        </w:rPr>
        <w:t>4.________________________________________________________；</w:t>
      </w:r>
    </w:p>
    <w:p>
      <w:pPr>
        <w:spacing w:line="460" w:lineRule="exact"/>
        <w:ind w:firstLine="560" w:firstLineChars="200"/>
        <w:rPr>
          <w:sz w:val="28"/>
          <w:szCs w:val="28"/>
        </w:rPr>
      </w:pPr>
      <w:r>
        <w:rPr>
          <w:rFonts w:hint="eastAsia"/>
          <w:sz w:val="28"/>
          <w:szCs w:val="28"/>
        </w:rPr>
        <w:t>5.________________________________________________________。</w:t>
      </w:r>
    </w:p>
    <w:p>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90日内退还买受人已付全部房款（含已付贷款部分），并自买受人付款之日起，按照_____%（不低于全国银行间同业拆借中心在买受人付款日最近一次公布的相应期限贷款市场报价利率LPR）计算给付利息。给买受人造成损失的，出卖人向买受人支付【                 】的赔偿金。</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第七条  </w:t>
      </w:r>
      <w:r>
        <w:rPr>
          <w:rFonts w:hint="eastAsia"/>
          <w:sz w:val="28"/>
          <w:szCs w:val="28"/>
        </w:rPr>
        <w:t>计价方式与价款</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hint="eastAsia"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。其中，毛坯部分价款为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w:t>
      </w:r>
      <w:r>
        <w:rPr>
          <w:rFonts w:hint="eastAsia" w:ascii="宋体" w:hAnsi="宋体" w:cs="SimSun-Identity-H"/>
          <w:kern w:val="0"/>
          <w:sz w:val="28"/>
          <w:szCs w:val="28"/>
        </w:rPr>
        <w:t>写</w:t>
      </w:r>
      <w:r>
        <w:rPr>
          <w:rFonts w:hint="eastAsia" w:ascii="宋体" w:hAnsi="宋体" w:cs="SimSun-Identity-H"/>
          <w:kern w:val="0"/>
          <w:sz w:val="28"/>
          <w:szCs w:val="28"/>
          <w:u w:val="single"/>
        </w:rPr>
        <w:t>___________________________</w:t>
      </w:r>
      <w:r>
        <w:rPr>
          <w:rFonts w:hint="eastAsia" w:ascii="宋体" w:hAnsi="宋体" w:cs="SimSun-Identity-H"/>
          <w:kern w:val="0"/>
          <w:sz w:val="28"/>
          <w:szCs w:val="28"/>
        </w:rPr>
        <w:t>元整）；装饰装修价款为</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元（大写</w:t>
      </w:r>
      <w:r>
        <w:rPr>
          <w:rFonts w:hint="eastAsia" w:ascii="宋体" w:hAnsi="宋体" w:cs="SimSun-Identity-H"/>
          <w:kern w:val="0"/>
          <w:sz w:val="28"/>
          <w:szCs w:val="28"/>
          <w:u w:val="single"/>
        </w:rPr>
        <w:t>_________________________</w:t>
      </w:r>
      <w:r>
        <w:rPr>
          <w:rFonts w:hint="eastAsia" w:ascii="宋体" w:hAnsi="宋体" w:cs="SimSun-Identity-H"/>
          <w:kern w:val="0"/>
          <w:sz w:val="28"/>
          <w:szCs w:val="28"/>
        </w:rPr>
        <w:t>元</w:t>
      </w:r>
      <w:r>
        <w:rPr>
          <w:rFonts w:hint="eastAsia"/>
          <w:sz w:val="28"/>
          <w:szCs w:val="28"/>
        </w:rPr>
        <w:t>整）</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出卖人与买受人约定按下述第_____种方式计算该商品房价款：</w:t>
      </w:r>
    </w:p>
    <w:p>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pPr>
        <w:spacing w:line="460" w:lineRule="exact"/>
        <w:ind w:firstLine="560" w:firstLineChars="200"/>
        <w:rPr>
          <w:sz w:val="28"/>
          <w:szCs w:val="28"/>
        </w:rPr>
      </w:pPr>
      <w:r>
        <w:rPr>
          <w:rFonts w:hint="eastAsia"/>
          <w:b/>
          <w:bCs/>
          <w:sz w:val="28"/>
          <w:szCs w:val="28"/>
        </w:rPr>
        <w:t xml:space="preserve">第八条  </w:t>
      </w:r>
      <w:r>
        <w:rPr>
          <w:rFonts w:hint="eastAsia"/>
          <w:sz w:val="28"/>
          <w:szCs w:val="28"/>
        </w:rPr>
        <w:t>付款方式及期限</w:t>
      </w:r>
    </w:p>
    <w:p>
      <w:pPr>
        <w:spacing w:line="460" w:lineRule="exact"/>
        <w:ind w:firstLine="560" w:firstLineChars="200"/>
        <w:rPr>
          <w:sz w:val="28"/>
          <w:szCs w:val="28"/>
        </w:rPr>
      </w:pPr>
      <w:r>
        <w:rPr>
          <w:rFonts w:hint="eastAsia"/>
          <w:sz w:val="28"/>
          <w:szCs w:val="28"/>
        </w:rPr>
        <w:t>（一）签订本合同前，买受人已向出卖人支付定金_________（币种）________元（大写______________________元整），该定金于【本合同签订】【交付首付款】【_______】时【抵作】【_______】商品房价款。</w:t>
      </w:r>
    </w:p>
    <w:p>
      <w:pPr>
        <w:spacing w:line="460" w:lineRule="exact"/>
        <w:ind w:firstLine="560" w:firstLineChars="200"/>
        <w:rPr>
          <w:sz w:val="28"/>
          <w:szCs w:val="28"/>
        </w:rPr>
      </w:pPr>
      <w:r>
        <w:rPr>
          <w:rFonts w:hint="eastAsia"/>
          <w:sz w:val="28"/>
          <w:szCs w:val="28"/>
        </w:rPr>
        <w:t>（二）买受人采取下列第_____种方式付款：</w:t>
      </w:r>
    </w:p>
    <w:p>
      <w:pPr>
        <w:spacing w:line="460" w:lineRule="exact"/>
        <w:ind w:firstLine="560" w:firstLineChars="200"/>
        <w:rPr>
          <w:sz w:val="28"/>
          <w:szCs w:val="28"/>
        </w:rPr>
      </w:pPr>
      <w:r>
        <w:rPr>
          <w:rFonts w:hint="eastAsia"/>
          <w:sz w:val="28"/>
          <w:szCs w:val="28"/>
        </w:rPr>
        <w:t>1.一次性付款。买受人应当在_____年_____月_____日前支付该商品房全部价款。</w:t>
      </w:r>
    </w:p>
    <w:p>
      <w:pPr>
        <w:spacing w:line="460" w:lineRule="exact"/>
        <w:ind w:firstLine="560" w:firstLineChars="200"/>
        <w:rPr>
          <w:sz w:val="28"/>
          <w:szCs w:val="28"/>
        </w:rPr>
      </w:pPr>
      <w:r>
        <w:rPr>
          <w:rFonts w:hint="eastAsia"/>
          <w:sz w:val="28"/>
          <w:szCs w:val="28"/>
        </w:rPr>
        <w:t>2.分期付款。买受人应当在_____年_____月_____日前分_____期支付该商品房全部价款，首期房价款_________（币种）________元（大写______________________元整）应当于_____年_____月_____日前支付。</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u w:val="single"/>
        </w:rPr>
      </w:pPr>
      <w:r>
        <w:rPr>
          <w:rFonts w:hint="eastAsia"/>
          <w:sz w:val="28"/>
          <w:szCs w:val="28"/>
        </w:rPr>
        <w:t>3.首付加贷款方式付款：【商业贷款】【公积金贷款】【商业和公积金组合贷款】【________】。买受人应当在_____年_____月_____日前支付首期房价款_________（币种）________元（大写______________________元整），占该商品房全部价款的_____%。</w:t>
      </w:r>
    </w:p>
    <w:p>
      <w:pPr>
        <w:spacing w:line="460" w:lineRule="exact"/>
        <w:ind w:firstLine="560" w:firstLineChars="200"/>
        <w:rPr>
          <w:sz w:val="28"/>
          <w:szCs w:val="28"/>
          <w:u w:val="single"/>
        </w:rPr>
      </w:pPr>
      <w:r>
        <w:rPr>
          <w:sz w:val="28"/>
          <w:szCs w:val="28"/>
        </w:rPr>
        <w:t>余款</w:t>
      </w:r>
      <w:r>
        <w:rPr>
          <w:rFonts w:hint="eastAsia"/>
          <w:sz w:val="28"/>
          <w:szCs w:val="28"/>
        </w:rPr>
        <w:t>_________（币种）________元（大写___________________元整）</w:t>
      </w:r>
      <w:r>
        <w:rPr>
          <w:sz w:val="28"/>
          <w:szCs w:val="28"/>
        </w:rPr>
        <w:t>贷款支付。</w:t>
      </w:r>
    </w:p>
    <w:p>
      <w:pPr>
        <w:spacing w:line="460" w:lineRule="exact"/>
        <w:ind w:firstLine="560" w:firstLineChars="200"/>
        <w:rPr>
          <w:sz w:val="28"/>
          <w:szCs w:val="28"/>
        </w:rPr>
      </w:pPr>
      <w:r>
        <w:rPr>
          <w:rFonts w:hint="eastAsia"/>
          <w:sz w:val="28"/>
          <w:szCs w:val="28"/>
        </w:rPr>
        <w:t>4.其他方式：</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rPr>
      </w:pPr>
      <w:r>
        <w:rPr>
          <w:rFonts w:hint="eastAsia"/>
          <w:sz w:val="28"/>
          <w:szCs w:val="28"/>
        </w:rPr>
        <w:t>该商品房价款的计价方式、总价款、付款方式及期限的具体约定见</w:t>
      </w:r>
      <w:r>
        <w:rPr>
          <w:rFonts w:hint="eastAsia"/>
          <w:b/>
          <w:bCs/>
          <w:sz w:val="28"/>
          <w:szCs w:val="28"/>
        </w:rPr>
        <w:t>附件五</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第九条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除不可抗力外，买受人未按照约定时间付款的，双方同意按照下列第</w:t>
      </w:r>
    </w:p>
    <w:p>
      <w:pPr>
        <w:spacing w:line="460" w:lineRule="exact"/>
        <w:rPr>
          <w:sz w:val="28"/>
          <w:szCs w:val="28"/>
        </w:rPr>
      </w:pPr>
      <w:r>
        <w:rPr>
          <w:rFonts w:hint="eastAsia"/>
          <w:sz w:val="28"/>
          <w:szCs w:val="28"/>
        </w:rPr>
        <w:t>____种方式处理：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（1）逾期在____日之内，买受人按日计算向出卖人支付逾期应付款万分之____的违约金。</w:t>
      </w:r>
    </w:p>
    <w:p>
      <w:pPr>
        <w:spacing w:line="460" w:lineRule="exact"/>
        <w:ind w:firstLine="560" w:firstLineChars="200"/>
        <w:rPr>
          <w:sz w:val="28"/>
          <w:szCs w:val="28"/>
        </w:rPr>
      </w:pPr>
      <w:r>
        <w:rPr>
          <w:rFonts w:hint="eastAsia"/>
          <w:sz w:val="28"/>
          <w:szCs w:val="28"/>
        </w:rPr>
        <w:t>（2）逾期超过____日（该期限应当与本条第（1）项中的期限相同）后，出卖人有权解除合同。出卖人解除合同的，应当书面通知买受人。买受人应当自解除合同通知送达之日起____日内按照累计应付款的____%向出卖人支付违约金，同时，出卖人退还买受人已付全部房款（含已付贷款部分）。</w:t>
      </w:r>
    </w:p>
    <w:p>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本条所称逾期应付款是指依照第八条及附件五约定的到期应付款与该期实际已付款的差额；采取分期付款的，按照相应的分期应付款与该期的实际已付款的差额确定。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2._________________________________________________________。</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该商品房交付时应当符合下列第1、2、____、____项所列条件（可多选）：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2.该商品房已取得房产测绘报告；</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该商品房为住宅的，出卖人还需提供</w:t>
      </w:r>
      <w:r>
        <w:rPr>
          <w:rFonts w:hint="eastAsia" w:ascii="宋体" w:hAnsi="宋体"/>
          <w:spacing w:val="-16"/>
          <w:sz w:val="28"/>
          <w:szCs w:val="28"/>
        </w:rPr>
        <w:t>《住宅质量合格证》、</w:t>
      </w:r>
      <w:r>
        <w:rPr>
          <w:rFonts w:hint="eastAsia"/>
          <w:sz w:val="28"/>
          <w:szCs w:val="28"/>
        </w:rPr>
        <w:t>《住宅使用说明书》和《住宅质量保证书》。</w:t>
      </w:r>
    </w:p>
    <w:p>
      <w:pPr>
        <w:spacing w:line="460" w:lineRule="exact"/>
        <w:ind w:firstLine="560" w:firstLineChars="200"/>
        <w:rPr>
          <w:sz w:val="28"/>
          <w:szCs w:val="28"/>
        </w:rPr>
      </w:pPr>
      <w:r>
        <w:rPr>
          <w:rFonts w:hint="eastAsia"/>
          <w:b/>
          <w:bCs/>
          <w:sz w:val="28"/>
          <w:szCs w:val="28"/>
        </w:rPr>
        <w:t>第十一条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              】；</w:t>
      </w:r>
    </w:p>
    <w:p>
      <w:pPr>
        <w:spacing w:line="460" w:lineRule="exact"/>
        <w:ind w:firstLine="560" w:firstLineChars="200"/>
        <w:rPr>
          <w:sz w:val="28"/>
          <w:szCs w:val="28"/>
        </w:rPr>
      </w:pPr>
      <w:r>
        <w:rPr>
          <w:rFonts w:hint="eastAsia"/>
          <w:sz w:val="28"/>
          <w:szCs w:val="28"/>
        </w:rPr>
        <w:t>4.电话通信：交付时线路敷设到户；</w:t>
      </w:r>
    </w:p>
    <w:p>
      <w:pPr>
        <w:spacing w:line="460" w:lineRule="exact"/>
        <w:ind w:firstLine="560" w:firstLineChars="200"/>
        <w:rPr>
          <w:sz w:val="28"/>
          <w:szCs w:val="28"/>
        </w:rPr>
      </w:pPr>
      <w:r>
        <w:rPr>
          <w:rFonts w:hint="eastAsia"/>
          <w:sz w:val="28"/>
          <w:szCs w:val="28"/>
        </w:rPr>
        <w:t>5.有线电视：交付时线路敷设到户；</w:t>
      </w:r>
    </w:p>
    <w:p>
      <w:pPr>
        <w:spacing w:line="460" w:lineRule="exact"/>
        <w:ind w:firstLine="560" w:firstLineChars="200"/>
        <w:rPr>
          <w:sz w:val="28"/>
          <w:szCs w:val="28"/>
        </w:rPr>
      </w:pPr>
      <w:r>
        <w:rPr>
          <w:rFonts w:hint="eastAsia"/>
          <w:sz w:val="28"/>
          <w:szCs w:val="28"/>
        </w:rPr>
        <w:t>6.宽带网络：交付时线路敷设到户。</w:t>
      </w:r>
    </w:p>
    <w:p>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（1）以上设施中第1、2、3项在约定交付日未达到交付条件的，出卖人按照本合同第十四条的约定承担逾期交付责任。</w:t>
      </w:r>
    </w:p>
    <w:p>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rPr>
        <w:t xml:space="preserve"> </w:t>
      </w:r>
      <w:r>
        <w:rPr>
          <w:rFonts w:hint="eastAsia"/>
          <w:sz w:val="28"/>
          <w:szCs w:val="28"/>
        </w:rPr>
        <w:t>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附件六</w:t>
      </w:r>
      <w:r>
        <w:rPr>
          <w:rFonts w:hint="eastAsia"/>
          <w:sz w:val="28"/>
          <w:szCs w:val="28"/>
        </w:rPr>
        <w:t>。</w:t>
      </w:r>
    </w:p>
    <w:p>
      <w:pPr>
        <w:spacing w:line="460" w:lineRule="exact"/>
        <w:ind w:firstLine="560" w:firstLineChars="200"/>
        <w:rPr>
          <w:sz w:val="28"/>
          <w:szCs w:val="28"/>
        </w:rPr>
      </w:pPr>
      <w:r>
        <w:rPr>
          <w:rFonts w:hint="eastAsia"/>
          <w:b/>
          <w:bCs/>
          <w:sz w:val="28"/>
          <w:szCs w:val="28"/>
        </w:rPr>
        <w:t>第十二条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pPr>
        <w:spacing w:line="460" w:lineRule="exact"/>
        <w:ind w:firstLine="560" w:firstLineChars="200"/>
        <w:rPr>
          <w:sz w:val="28"/>
          <w:szCs w:val="28"/>
        </w:rPr>
      </w:pPr>
      <w:r>
        <w:rPr>
          <w:rFonts w:hint="eastAsia"/>
          <w:sz w:val="28"/>
          <w:szCs w:val="28"/>
        </w:rPr>
        <w:t>（二）该商品房达到第十条、第十一条约定的交付条件后，出卖人应当在交付日期届满前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出卖人应当出示满足第十条约定的证明文件。出卖人不出示证明文件或者出示的证明文件不齐全，不能满足第十条约定条件的，买受人有权拒绝接收，由此产生的逾期交付责任由出卖人承担，并按照第十四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rFonts w:ascii="宋体" w:hAnsi="宋体"/>
          <w:sz w:val="28"/>
          <w:szCs w:val="28"/>
        </w:rPr>
      </w:pPr>
      <w:r>
        <w:rPr>
          <w:rFonts w:hint="eastAsia" w:ascii="宋体" w:hAnsi="宋体"/>
          <w:b/>
          <w:bCs/>
          <w:sz w:val="28"/>
          <w:szCs w:val="28"/>
        </w:rPr>
        <w:t>第十三条</w:t>
      </w:r>
      <w:r>
        <w:rPr>
          <w:rFonts w:hint="eastAsia" w:ascii="宋体" w:hAnsi="宋体"/>
          <w:sz w:val="28"/>
          <w:szCs w:val="28"/>
        </w:rPr>
        <w:t xml:space="preserve">  关于首期住宅专项维修资金交存的约定  </w:t>
      </w:r>
    </w:p>
    <w:p>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spacing w:line="460" w:lineRule="exact"/>
        <w:ind w:firstLine="560" w:firstLineChars="200"/>
        <w:rPr>
          <w:rFonts w:ascii="宋体" w:hAnsi="宋体"/>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pPr>
        <w:spacing w:line="460" w:lineRule="exact"/>
        <w:ind w:firstLine="560" w:firstLineChars="200"/>
        <w:rPr>
          <w:sz w:val="28"/>
          <w:szCs w:val="28"/>
        </w:rPr>
      </w:pPr>
      <w:r>
        <w:rPr>
          <w:rFonts w:hint="eastAsia"/>
          <w:b/>
          <w:bCs/>
          <w:sz w:val="28"/>
          <w:szCs w:val="28"/>
        </w:rPr>
        <w:t>第十四条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除不可抗力外，出卖人未按照第十二条约定的时间将该商品房交付买受人的，双方同意按照下列第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日之内（该期限应当不多于第九条第1（1）项中的期限），自第十二条约定的交付期限届满之次日起至实际交付之日止，出卖人按日计算向买受人支付全部房价款万分之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的违约金（该违约金比率应当不低于第九条第1（1）项中的比率）。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90日内退还买受人已付全部房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460" w:lineRule="exact"/>
        <w:ind w:firstLine="560" w:firstLineChars="200"/>
        <w:rPr>
          <w:sz w:val="28"/>
          <w:szCs w:val="28"/>
        </w:rPr>
      </w:pPr>
      <w:r>
        <w:rPr>
          <w:rFonts w:hint="eastAsia"/>
          <w:sz w:val="28"/>
          <w:szCs w:val="28"/>
        </w:rPr>
        <w:t>2._________________________________________________________。</w:t>
      </w:r>
    </w:p>
    <w:p>
      <w:pPr>
        <w:spacing w:line="46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 xml:space="preserve">第五章  商品房质量及保修责任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第十五条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90日内退还买受人已付全部房款（含已付贷款部分），并自买受人付款之日起，按照____%（不低于全国银行间同业拆借中心在买受人付款日最近一次公布的相应期限贷款市场报价利率LPR）计算给付利息。给买受人造成损失的，由出卖人支付【已付房价款一倍】【买受人全部损失】的赔偿金。因此而发生的检测费用由出卖人承担。</w:t>
      </w:r>
    </w:p>
    <w:p>
      <w:pPr>
        <w:spacing w:line="460" w:lineRule="exact"/>
        <w:ind w:firstLine="560" w:firstLineChars="200"/>
        <w:rPr>
          <w:sz w:val="28"/>
          <w:szCs w:val="28"/>
        </w:rPr>
      </w:pPr>
      <w:r>
        <w:rPr>
          <w:rFonts w:hint="eastAsia"/>
          <w:sz w:val="28"/>
          <w:szCs w:val="28"/>
        </w:rPr>
        <w:t>买受人不解除合同的，_____________________________________。</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sz w:val="28"/>
          <w:szCs w:val="28"/>
        </w:rPr>
      </w:pPr>
      <w:r>
        <w:rPr>
          <w:rFonts w:hint="eastAsia"/>
          <w:sz w:val="28"/>
          <w:szCs w:val="28"/>
        </w:rPr>
        <w:t>（1）及时更换、修理；如给买受人造成损失的，还应当承担相应赔偿责任。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90日内退还买受人已付全部房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不符合上述标准的，买受人有权要求出卖人按照下列第（1）、</w:t>
      </w:r>
      <w:r>
        <w:rPr>
          <w:rFonts w:hint="eastAsia"/>
          <w:sz w:val="28"/>
          <w:szCs w:val="28"/>
          <w:u w:val="single"/>
        </w:rPr>
        <w:t xml:space="preserve">     </w:t>
      </w:r>
      <w:r>
        <w:rPr>
          <w:rFonts w:hint="eastAsia"/>
          <w:sz w:val="28"/>
          <w:szCs w:val="28"/>
        </w:rPr>
        <w:t>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（2）出卖人赔偿双倍的装饰、设备差价；</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附件七</w:t>
      </w:r>
      <w:r>
        <w:rPr>
          <w:rFonts w:hint="eastAsia"/>
          <w:sz w:val="28"/>
          <w:szCs w:val="28"/>
        </w:rPr>
        <w:t>。</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rPr>
          <w:sz w:val="28"/>
          <w:szCs w:val="28"/>
        </w:rPr>
      </w:pPr>
      <w:r>
        <w:rPr>
          <w:rFonts w:hint="eastAsia"/>
          <w:sz w:val="28"/>
          <w:szCs w:val="28"/>
        </w:rPr>
        <w:t>1.该商品房室内空气质量符合【国家】【地方】标准，标准名称：</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，标准文号：</w:t>
      </w:r>
      <w:r>
        <w:rPr>
          <w:rFonts w:hint="eastAsia"/>
          <w:sz w:val="28"/>
          <w:szCs w:val="28"/>
          <w:u w:val="single"/>
          <w:lang w:val="en-US" w:eastAsia="zh-CN"/>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该商品房为住宅的，建筑隔声情况符合【国家】【地方】标准，标准名称</w:t>
      </w:r>
      <w:r>
        <w:rPr>
          <w:rFonts w:hint="eastAsia"/>
          <w:sz w:val="28"/>
          <w:szCs w:val="28"/>
          <w:lang w:eastAsia="zh-CN"/>
        </w:rPr>
        <w:t>：</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，标准文号：</w:t>
      </w:r>
      <w:r>
        <w:rPr>
          <w:rFonts w:hint="eastAsia"/>
          <w:sz w:val="28"/>
          <w:szCs w:val="28"/>
          <w:u w:val="single"/>
          <w:lang w:val="en-US" w:eastAsia="zh-CN"/>
        </w:rPr>
        <w:t xml:space="preserve">      </w:t>
      </w:r>
      <w:bookmarkStart w:id="0" w:name="_GoBack"/>
      <w:bookmarkEnd w:id="0"/>
      <w:r>
        <w:rPr>
          <w:rFonts w:hint="eastAsia"/>
          <w:sz w:val="28"/>
          <w:szCs w:val="28"/>
          <w:u w:val="single"/>
          <w:lang w:val="en-US" w:eastAsia="zh-CN"/>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90日内退还买受人已付全部房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第十六条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附件八</w:t>
      </w:r>
      <w:r>
        <w:rPr>
          <w:rFonts w:hint="eastAsia"/>
          <w:sz w:val="28"/>
          <w:szCs w:val="28"/>
        </w:rPr>
        <w:t>。</w:t>
      </w:r>
    </w:p>
    <w:p>
      <w:pPr>
        <w:spacing w:line="460" w:lineRule="exact"/>
        <w:ind w:firstLine="560" w:firstLineChars="200"/>
        <w:rPr>
          <w:sz w:val="28"/>
          <w:szCs w:val="28"/>
        </w:rPr>
      </w:pPr>
      <w:r>
        <w:rPr>
          <w:rFonts w:hint="eastAsia"/>
          <w:sz w:val="28"/>
          <w:szCs w:val="28"/>
        </w:rPr>
        <w:t>（二）下列情形，出卖人不承担保修责任：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2.因买受人不当使用造成的房屋及其附属设施的损害；</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pPr>
        <w:spacing w:line="460" w:lineRule="exact"/>
        <w:ind w:firstLine="560" w:firstLineChars="200"/>
        <w:rPr>
          <w:sz w:val="28"/>
          <w:szCs w:val="28"/>
        </w:rPr>
      </w:pPr>
      <w:r>
        <w:rPr>
          <w:rFonts w:hint="eastAsia"/>
          <w:b/>
          <w:bCs/>
          <w:sz w:val="28"/>
          <w:szCs w:val="28"/>
        </w:rPr>
        <w:t>第十七条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出卖人不按照第十五条、第十六条约定承担相关责任的，由________</w:t>
      </w:r>
    </w:p>
    <w:p>
      <w:pPr>
        <w:spacing w:line="460" w:lineRule="exact"/>
        <w:rPr>
          <w:sz w:val="28"/>
          <w:szCs w:val="28"/>
        </w:rPr>
      </w:pPr>
      <w:r>
        <w:rPr>
          <w:rFonts w:hint="eastAsia"/>
          <w:sz w:val="28"/>
          <w:szCs w:val="28"/>
        </w:rPr>
        <w:t>________________________承担连带责任。</w:t>
      </w:r>
    </w:p>
    <w:p>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附件九</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合同网签备案及不动产登记</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第十八条  </w:t>
      </w:r>
      <w:r>
        <w:rPr>
          <w:rFonts w:hint="eastAsia"/>
          <w:sz w:val="28"/>
          <w:szCs w:val="28"/>
        </w:rPr>
        <w:t>现售合同网签备案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武汉市住房保障和房屋管理局房屋网签备案系统办理</w:t>
      </w:r>
      <w:r>
        <w:rPr>
          <w:rFonts w:ascii="宋体" w:hAnsi="宋体" w:cs="宋体"/>
          <w:sz w:val="28"/>
          <w:szCs w:val="28"/>
        </w:rPr>
        <w:t>商品房</w:t>
      </w:r>
      <w:r>
        <w:rPr>
          <w:rFonts w:hint="eastAsia" w:ascii="宋体" w:hAnsi="宋体" w:cs="宋体"/>
          <w:sz w:val="28"/>
          <w:szCs w:val="28"/>
        </w:rPr>
        <w:t>现</w:t>
      </w:r>
      <w:r>
        <w:rPr>
          <w:rFonts w:ascii="宋体" w:hAnsi="宋体" w:cs="宋体"/>
          <w:sz w:val="28"/>
          <w:szCs w:val="28"/>
        </w:rPr>
        <w:t>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r>
        <w:rPr>
          <w:rFonts w:ascii="宋体" w:hAnsi="宋体" w:cs="宋体"/>
          <w:sz w:val="28"/>
          <w:szCs w:val="28"/>
        </w:rPr>
        <w:br w:type="textWrapping"/>
      </w:r>
      <w:r>
        <w:rPr>
          <w:rFonts w:hint="eastAsia" w:ascii="宋体" w:hAnsi="宋体" w:cs="宋体"/>
          <w:sz w:val="28"/>
          <w:szCs w:val="28"/>
        </w:rPr>
        <w:t xml:space="preserve">    </w:t>
      </w:r>
      <w:r>
        <w:rPr>
          <w:rFonts w:ascii="宋体" w:hAnsi="宋体" w:cs="宋体"/>
          <w:sz w:val="28"/>
          <w:szCs w:val="28"/>
        </w:rPr>
        <w:t>（二）有关现售合同</w:t>
      </w:r>
      <w:r>
        <w:rPr>
          <w:rFonts w:hint="eastAsia" w:ascii="宋体" w:hAnsi="宋体" w:cs="宋体"/>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rPr>
        <w:t>__________________________________________________________。</w:t>
      </w:r>
    </w:p>
    <w:p>
      <w:pPr>
        <w:spacing w:line="460" w:lineRule="exact"/>
        <w:ind w:firstLine="560" w:firstLineChars="200"/>
        <w:rPr>
          <w:b/>
          <w:bCs/>
          <w:sz w:val="28"/>
          <w:szCs w:val="28"/>
        </w:rPr>
      </w:pPr>
      <w:r>
        <w:rPr>
          <w:rFonts w:hint="eastAsia"/>
          <w:b/>
          <w:bCs/>
          <w:sz w:val="28"/>
          <w:szCs w:val="28"/>
        </w:rPr>
        <w:t>第十九条  不动产登记</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（一）出卖人应当配合买受人办理不动产登记, 并在商品房交付使用之日起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（二）出卖人未能在前款规定时间内将不动产首次登记证明文件及相关资料交付给买受人的，双方同意按下列第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1.买受人有权解除合同。买受人解除合同的，应当书面通知出卖人。出卖人应当自解除合同通知送达之日起90日内退还买受人已付房价款（含已付贷款部分），并自买受人付款之日起，按照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2.买受人不解除合同的，出卖人应当自本条第一款规定的期限届满之日起至实际将不动产首次登记证明文件及相关资料交付给买受人之日止，按日向买受人支付全部房价款万分之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的违约金。     </w:t>
      </w:r>
    </w:p>
    <w:p>
      <w:pPr>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3.</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第七章  物业管理</w:t>
      </w:r>
    </w:p>
    <w:p>
      <w:pPr>
        <w:spacing w:line="460" w:lineRule="exact"/>
        <w:ind w:firstLine="560" w:firstLineChars="200"/>
        <w:rPr>
          <w:sz w:val="28"/>
          <w:szCs w:val="28"/>
        </w:rPr>
      </w:pPr>
      <w:r>
        <w:rPr>
          <w:rFonts w:hint="eastAsia"/>
          <w:sz w:val="28"/>
          <w:szCs w:val="28"/>
        </w:rPr>
        <w:t xml:space="preserve"> </w:t>
      </w:r>
    </w:p>
    <w:p>
      <w:pPr>
        <w:spacing w:line="460" w:lineRule="exact"/>
        <w:ind w:firstLine="560" w:firstLineChars="200"/>
        <w:rPr>
          <w:sz w:val="28"/>
          <w:szCs w:val="28"/>
        </w:rPr>
      </w:pPr>
      <w:r>
        <w:rPr>
          <w:rFonts w:hint="eastAsia"/>
          <w:b/>
          <w:bCs/>
          <w:sz w:val="28"/>
          <w:szCs w:val="28"/>
        </w:rPr>
        <w:t xml:space="preserve">第二十条  </w:t>
      </w:r>
      <w:r>
        <w:rPr>
          <w:rFonts w:hint="eastAsia"/>
          <w:sz w:val="28"/>
          <w:szCs w:val="28"/>
        </w:rPr>
        <w:t>物业管理</w:t>
      </w:r>
    </w:p>
    <w:p>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w:t>
      </w:r>
    </w:p>
    <w:p>
      <w:pPr>
        <w:spacing w:line="460" w:lineRule="exact"/>
        <w:ind w:firstLine="560" w:firstLineChars="200"/>
        <w:rPr>
          <w:sz w:val="28"/>
          <w:szCs w:val="28"/>
        </w:rPr>
      </w:pPr>
      <w:r>
        <w:rPr>
          <w:rFonts w:hint="eastAsia"/>
          <w:sz w:val="28"/>
          <w:szCs w:val="28"/>
        </w:rPr>
        <w:t>（六）业主大会设立前适用该章约定。业主大会成立后，由业主大会决定选聘或续聘物业服务企业。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附件十</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其他事项</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第二十一条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（一）买受人对其建筑物专有部分享有占有、使用、收益和处分的权利。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第二十二条  </w:t>
      </w:r>
      <w:r>
        <w:rPr>
          <w:rFonts w:hint="eastAsia"/>
          <w:sz w:val="28"/>
          <w:szCs w:val="28"/>
        </w:rPr>
        <w:t>税费</w:t>
      </w:r>
    </w:p>
    <w:p>
      <w:pPr>
        <w:spacing w:line="460" w:lineRule="exact"/>
        <w:ind w:firstLine="560" w:firstLineChars="200"/>
        <w:rPr>
          <w:sz w:val="28"/>
          <w:szCs w:val="28"/>
        </w:rPr>
      </w:pPr>
      <w:r>
        <w:rPr>
          <w:rFonts w:hint="eastAsia"/>
          <w:sz w:val="28"/>
          <w:szCs w:val="28"/>
        </w:rPr>
        <w:t>双方应当按照国家的有关规定，向相应部门缴纳因该商品房买卖发生的税费。</w:t>
      </w:r>
    </w:p>
    <w:p>
      <w:pPr>
        <w:spacing w:line="460" w:lineRule="exact"/>
        <w:ind w:firstLine="560" w:firstLineChars="200"/>
        <w:rPr>
          <w:sz w:val="28"/>
          <w:szCs w:val="28"/>
        </w:rPr>
      </w:pPr>
      <w:r>
        <w:rPr>
          <w:rFonts w:hint="eastAsia"/>
          <w:b/>
          <w:bCs/>
          <w:sz w:val="28"/>
          <w:szCs w:val="28"/>
        </w:rPr>
        <w:t xml:space="preserve">第二十三条 </w:t>
      </w:r>
      <w:r>
        <w:rPr>
          <w:rFonts w:hint="eastAsia"/>
          <w:sz w:val="28"/>
          <w:szCs w:val="28"/>
        </w:rPr>
        <w:t xml:space="preserve"> 销售和使用承诺</w:t>
      </w:r>
    </w:p>
    <w:p>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w:t>
      </w:r>
    </w:p>
    <w:p>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附件十一</w:t>
      </w:r>
      <w:r>
        <w:rPr>
          <w:rFonts w:hint="eastAsia"/>
          <w:sz w:val="28"/>
          <w:szCs w:val="28"/>
        </w:rPr>
        <w:t>。</w:t>
      </w:r>
    </w:p>
    <w:p>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第二十四条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出卖人和买受人保证在本合同中记载的通讯地址、联系电话均真实有效。任何根据本合同发出的文件，均应采用书面形式，以【邮政快递】【邮寄挂号信】【其他】【</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0" w:firstLineChars="200"/>
        <w:rPr>
          <w:sz w:val="28"/>
          <w:szCs w:val="28"/>
        </w:rPr>
      </w:pPr>
      <w:r>
        <w:rPr>
          <w:rFonts w:hint="eastAsia"/>
          <w:b/>
          <w:bCs/>
          <w:sz w:val="28"/>
          <w:szCs w:val="28"/>
        </w:rPr>
        <w:t xml:space="preserve">第二十五条 </w:t>
      </w:r>
      <w:r>
        <w:rPr>
          <w:rFonts w:hint="eastAsia"/>
          <w:sz w:val="28"/>
          <w:szCs w:val="28"/>
        </w:rPr>
        <w:t xml:space="preserve"> 买受人信息保护</w:t>
      </w:r>
    </w:p>
    <w:p>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0" w:firstLineChars="200"/>
        <w:rPr>
          <w:sz w:val="28"/>
          <w:szCs w:val="28"/>
        </w:rPr>
      </w:pPr>
      <w:r>
        <w:rPr>
          <w:rFonts w:hint="eastAsia"/>
          <w:b/>
          <w:bCs/>
          <w:sz w:val="28"/>
          <w:szCs w:val="28"/>
        </w:rPr>
        <w:t xml:space="preserve">第二十六条  </w:t>
      </w:r>
      <w:r>
        <w:rPr>
          <w:rFonts w:hint="eastAsia"/>
          <w:sz w:val="28"/>
          <w:szCs w:val="28"/>
        </w:rPr>
        <w:t>争议解决方式</w:t>
      </w:r>
    </w:p>
    <w:p>
      <w:pPr>
        <w:spacing w:line="460" w:lineRule="exact"/>
        <w:ind w:firstLine="560" w:firstLineChars="20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1.依法向房屋所在地人民法院起诉。</w:t>
      </w:r>
    </w:p>
    <w:p>
      <w:pPr>
        <w:spacing w:line="460" w:lineRule="exact"/>
        <w:ind w:firstLine="560" w:firstLineChars="200"/>
        <w:rPr>
          <w:sz w:val="28"/>
          <w:szCs w:val="28"/>
        </w:rPr>
      </w:pPr>
      <w:r>
        <w:rPr>
          <w:rFonts w:hint="eastAsia"/>
          <w:sz w:val="28"/>
          <w:szCs w:val="28"/>
        </w:rPr>
        <w:t>2.提交</w:t>
      </w:r>
      <w:r>
        <w:rPr>
          <w:rFonts w:hint="eastAsia"/>
          <w:sz w:val="28"/>
          <w:szCs w:val="28"/>
          <w:u w:val="single"/>
        </w:rPr>
        <w:t xml:space="preserve">               </w:t>
      </w:r>
      <w:r>
        <w:rPr>
          <w:rFonts w:hint="eastAsia"/>
          <w:sz w:val="28"/>
          <w:szCs w:val="28"/>
        </w:rPr>
        <w:t>仲裁委员会仲裁。</w:t>
      </w:r>
    </w:p>
    <w:p>
      <w:pPr>
        <w:spacing w:line="460" w:lineRule="exact"/>
        <w:ind w:firstLine="560" w:firstLineChars="200"/>
        <w:rPr>
          <w:sz w:val="28"/>
          <w:szCs w:val="28"/>
        </w:rPr>
      </w:pPr>
      <w:r>
        <w:rPr>
          <w:rFonts w:hint="eastAsia"/>
          <w:b/>
          <w:bCs/>
          <w:sz w:val="28"/>
          <w:szCs w:val="28"/>
        </w:rPr>
        <w:t>第二十七条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附件十二</w:t>
      </w:r>
      <w:r>
        <w:rPr>
          <w:rFonts w:hint="eastAsia"/>
          <w:sz w:val="28"/>
          <w:szCs w:val="28"/>
        </w:rPr>
        <w:t>）。</w:t>
      </w:r>
    </w:p>
    <w:p>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pPr>
        <w:spacing w:line="460" w:lineRule="exact"/>
        <w:ind w:firstLine="560" w:firstLineChars="200"/>
        <w:rPr>
          <w:sz w:val="28"/>
          <w:szCs w:val="28"/>
        </w:rPr>
      </w:pPr>
      <w:r>
        <w:rPr>
          <w:rFonts w:hint="eastAsia"/>
          <w:b/>
          <w:bCs/>
          <w:sz w:val="28"/>
          <w:szCs w:val="28"/>
        </w:rPr>
        <w:t>第二十八条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rPr>
          <w:sz w:val="28"/>
          <w:szCs w:val="28"/>
        </w:rPr>
      </w:pPr>
    </w:p>
    <w:p>
      <w:pPr>
        <w:spacing w:line="460" w:lineRule="exact"/>
        <w:rPr>
          <w:sz w:val="24"/>
          <w:szCs w:val="24"/>
        </w:rPr>
      </w:pPr>
      <w:r>
        <w:rPr>
          <w:rFonts w:hint="eastAsia"/>
          <w:sz w:val="24"/>
          <w:szCs w:val="24"/>
        </w:rPr>
        <w:t>出卖人（签字或盖章）：               买受人（签字或盖章）：</w:t>
      </w:r>
    </w:p>
    <w:p>
      <w:pPr>
        <w:spacing w:line="460" w:lineRule="exact"/>
        <w:rPr>
          <w:sz w:val="24"/>
          <w:szCs w:val="24"/>
        </w:rPr>
      </w:pPr>
      <w:r>
        <w:rPr>
          <w:rFonts w:hint="eastAsia"/>
          <w:sz w:val="24"/>
          <w:szCs w:val="24"/>
        </w:rPr>
        <w:t>【法定代表人】（签字或盖章）：　　  【法定代表人】（签字或盖章）：</w:t>
      </w:r>
    </w:p>
    <w:p>
      <w:pPr>
        <w:spacing w:line="460" w:lineRule="exact"/>
        <w:rPr>
          <w:sz w:val="24"/>
          <w:szCs w:val="24"/>
        </w:rPr>
      </w:pPr>
      <w:r>
        <w:rPr>
          <w:rFonts w:hint="eastAsia"/>
          <w:sz w:val="24"/>
          <w:szCs w:val="24"/>
        </w:rPr>
        <w:t>【委托代理人】（签字或盖章）：  　　【委托代理人】（签字或盖章）：</w:t>
      </w:r>
    </w:p>
    <w:p>
      <w:pPr>
        <w:spacing w:line="460" w:lineRule="exact"/>
        <w:rPr>
          <w:sz w:val="24"/>
          <w:szCs w:val="24"/>
        </w:rPr>
      </w:pPr>
      <w:r>
        <w:rPr>
          <w:rFonts w:hint="eastAsia"/>
          <w:sz w:val="24"/>
          <w:szCs w:val="24"/>
        </w:rPr>
        <w:t xml:space="preserve">                                  【法定代理人】（签字或盖章）：</w:t>
      </w:r>
    </w:p>
    <w:p>
      <w:pPr>
        <w:spacing w:line="460" w:lineRule="exact"/>
        <w:rPr>
          <w:sz w:val="24"/>
          <w:szCs w:val="24"/>
        </w:rPr>
      </w:pPr>
    </w:p>
    <w:p>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rPr>
          <w:sz w:val="24"/>
          <w:szCs w:val="24"/>
        </w:rPr>
      </w:pPr>
      <w:r>
        <w:rPr>
          <w:rFonts w:hint="eastAsia"/>
          <w:sz w:val="24"/>
          <w:szCs w:val="24"/>
        </w:rPr>
        <w:t xml:space="preserve">      </w:t>
      </w:r>
    </w:p>
    <w:p>
      <w:pPr>
        <w:spacing w:line="460" w:lineRule="exact"/>
        <w:ind w:firstLine="560" w:firstLineChars="200"/>
        <w:rPr>
          <w:sz w:val="28"/>
          <w:szCs w:val="28"/>
        </w:rPr>
      </w:pPr>
    </w:p>
    <w:p>
      <w:pPr>
        <w:spacing w:line="460" w:lineRule="exact"/>
        <w:rPr>
          <w:sz w:val="28"/>
          <w:szCs w:val="28"/>
        </w:rPr>
      </w:pPr>
    </w:p>
    <w:p>
      <w:pPr>
        <w:spacing w:line="460" w:lineRule="exact"/>
        <w:rPr>
          <w:b/>
          <w:bCs/>
          <w:sz w:val="28"/>
          <w:szCs w:val="28"/>
        </w:rPr>
      </w:pPr>
      <w:r>
        <w:rPr>
          <w:rFonts w:hint="eastAsia"/>
          <w:b/>
          <w:bCs/>
          <w:sz w:val="28"/>
          <w:szCs w:val="28"/>
        </w:rPr>
        <w:br w:type="page"/>
      </w:r>
      <w:r>
        <w:rPr>
          <w:rFonts w:hint="eastAsia"/>
          <w:b/>
          <w:bCs/>
          <w:sz w:val="28"/>
          <w:szCs w:val="28"/>
        </w:rPr>
        <w:t>附件一  房屋平面图（应当标明方位）</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1.房屋分层分户图2.建设工程规划方案总平面图 3.物业管理区域图</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附件二  关于该商品房共有共用部位的具体说明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1.纳入该栋商品房分摊的共有共用部位的名称、面积和所在位置</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附件三  抵押权人同意该商品房转让的证明及关于抵押的相关约定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1.抵押权人同意该商品房转让的证明</w:t>
      </w:r>
    </w:p>
    <w:p>
      <w:pPr>
        <w:spacing w:line="460" w:lineRule="exact"/>
        <w:ind w:firstLine="560" w:firstLineChars="200"/>
        <w:rPr>
          <w:sz w:val="28"/>
          <w:szCs w:val="28"/>
        </w:rPr>
      </w:pPr>
      <w:r>
        <w:rPr>
          <w:rFonts w:hint="eastAsia"/>
          <w:sz w:val="28"/>
          <w:szCs w:val="28"/>
        </w:rPr>
        <w:t>2.解除抵押的条件和时间</w:t>
      </w:r>
    </w:p>
    <w:p>
      <w:pPr>
        <w:spacing w:line="460" w:lineRule="exact"/>
        <w:ind w:firstLine="560" w:firstLineChars="200"/>
        <w:rPr>
          <w:sz w:val="28"/>
          <w:szCs w:val="28"/>
        </w:rPr>
      </w:pPr>
      <w:r>
        <w:rPr>
          <w:rFonts w:hint="eastAsia"/>
          <w:sz w:val="28"/>
          <w:szCs w:val="28"/>
        </w:rPr>
        <w:t>3.关于抵押的其他约定</w:t>
      </w:r>
    </w:p>
    <w:p>
      <w:pPr>
        <w:spacing w:line="460" w:lineRule="exact"/>
        <w:ind w:firstLine="560" w:firstLineChars="200"/>
        <w:rPr>
          <w:sz w:val="28"/>
          <w:szCs w:val="28"/>
        </w:rPr>
      </w:pPr>
      <w:r>
        <w:rPr>
          <w:rFonts w:hint="eastAsia"/>
          <w:sz w:val="28"/>
          <w:szCs w:val="28"/>
        </w:rPr>
        <w:t xml:space="preserve"> </w:t>
      </w:r>
    </w:p>
    <w:p>
      <w:pPr>
        <w:spacing w:line="460" w:lineRule="exact"/>
        <w:rPr>
          <w:b/>
          <w:bCs/>
          <w:sz w:val="28"/>
          <w:szCs w:val="28"/>
        </w:rPr>
      </w:pPr>
      <w:r>
        <w:rPr>
          <w:rFonts w:hint="eastAsia"/>
          <w:b/>
          <w:bCs/>
          <w:sz w:val="28"/>
          <w:szCs w:val="28"/>
        </w:rPr>
        <w:t>附件四  出卖人提供的承租人放弃优先购买权的声明</w:t>
      </w:r>
    </w:p>
    <w:p>
      <w:pPr>
        <w:spacing w:line="460" w:lineRule="exact"/>
        <w:rPr>
          <w:b/>
          <w:bCs/>
          <w:sz w:val="28"/>
          <w:szCs w:val="28"/>
        </w:rPr>
      </w:pPr>
    </w:p>
    <w:p>
      <w:pPr>
        <w:spacing w:line="460" w:lineRule="exact"/>
        <w:rPr>
          <w:b/>
          <w:bCs/>
          <w:sz w:val="28"/>
          <w:szCs w:val="28"/>
        </w:rPr>
      </w:pPr>
      <w:r>
        <w:rPr>
          <w:rFonts w:hint="eastAsia"/>
          <w:b/>
          <w:bCs/>
          <w:sz w:val="28"/>
          <w:szCs w:val="28"/>
        </w:rPr>
        <w:t>附件五  关于该商品房价款的计价方式、总价款、付款方式及期限的</w:t>
      </w:r>
    </w:p>
    <w:p>
      <w:pPr>
        <w:spacing w:line="460" w:lineRule="exact"/>
        <w:rPr>
          <w:b/>
          <w:bCs/>
          <w:sz w:val="28"/>
          <w:szCs w:val="28"/>
        </w:rPr>
      </w:pPr>
      <w:r>
        <w:rPr>
          <w:rFonts w:hint="eastAsia"/>
          <w:b/>
          <w:bCs/>
          <w:sz w:val="28"/>
          <w:szCs w:val="28"/>
        </w:rPr>
        <w:t xml:space="preserve">        具体约定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附件六  关于本项目内相关设施、设备的具体约定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1.相关设施的位置及用途</w:t>
      </w:r>
    </w:p>
    <w:p>
      <w:pPr>
        <w:spacing w:line="460" w:lineRule="exact"/>
        <w:ind w:firstLine="560" w:firstLineChars="200"/>
        <w:rPr>
          <w:sz w:val="28"/>
          <w:szCs w:val="28"/>
        </w:rPr>
      </w:pPr>
      <w:r>
        <w:rPr>
          <w:rFonts w:hint="eastAsia"/>
          <w:sz w:val="28"/>
          <w:szCs w:val="28"/>
        </w:rPr>
        <w:t>2.其他约定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附件七  关于装饰装修及相关设备标准的约定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交付的商品房达不到本附件约定装修标准的，按照本合同第十五条第（三）款约定处理。出卖人未经双方约定增加的装修、装饰，视为无条件赠送给买受人。</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（5）厨房设备【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 xml:space="preserve">（6）门、窗 【    】；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4.卫生间</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（4）淋浴空间【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（5）卫浴【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（6）门、窗【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u w:val="single"/>
        </w:rPr>
      </w:pPr>
      <w:r>
        <w:rPr>
          <w:rFonts w:ascii="宋体" w:hAnsi="宋体" w:cs="SimSun-Identity-H"/>
          <w:kern w:val="0"/>
          <w:sz w:val="28"/>
          <w:szCs w:val="28"/>
        </w:rPr>
        <w:t>6</w:t>
      </w:r>
      <w:r>
        <w:rPr>
          <w:rFonts w:hint="eastAsia" w:ascii="宋体" w:hAnsi="宋体" w:cs="SimSun-Identity-H"/>
          <w:kern w:val="0"/>
          <w:sz w:val="28"/>
          <w:szCs w:val="28"/>
        </w:rPr>
        <w:t>.</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p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    】</w:t>
      </w:r>
    </w:p>
    <w:p>
      <w:p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left="420" w:leftChars="200" w:firstLine="140" w:firstLineChars="5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jc w:val="left"/>
        <w:rPr>
          <w:rFonts w:ascii="宋体" w:hAnsi="宋体" w:cs="SimSun-Identity-H"/>
          <w:kern w:val="0"/>
          <w:sz w:val="28"/>
          <w:szCs w:val="28"/>
        </w:rPr>
      </w:pPr>
    </w:p>
    <w:p>
      <w:pPr>
        <w:spacing w:line="460" w:lineRule="exact"/>
        <w:rPr>
          <w:b/>
          <w:bCs/>
          <w:sz w:val="28"/>
          <w:szCs w:val="28"/>
        </w:rPr>
      </w:pPr>
      <w:r>
        <w:rPr>
          <w:rFonts w:hint="eastAsia"/>
          <w:b/>
          <w:bCs/>
          <w:sz w:val="28"/>
          <w:szCs w:val="28"/>
        </w:rPr>
        <w:t>附件八  关于保修范围、保修期限和保修责任的约定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sz w:val="28"/>
          <w:szCs w:val="28"/>
        </w:rPr>
      </w:pPr>
      <w:r>
        <w:rPr>
          <w:rFonts w:hint="eastAsia"/>
          <w:sz w:val="28"/>
          <w:szCs w:val="28"/>
        </w:rPr>
        <w:t>（一）保修项目、期限及责任的约定</w:t>
      </w:r>
    </w:p>
    <w:p>
      <w:pPr>
        <w:spacing w:line="460" w:lineRule="exact"/>
        <w:ind w:firstLine="560" w:firstLineChars="200"/>
        <w:rPr>
          <w:sz w:val="28"/>
          <w:szCs w:val="28"/>
        </w:rPr>
      </w:pPr>
      <w:r>
        <w:rPr>
          <w:rFonts w:hint="eastAsia"/>
          <w:sz w:val="28"/>
          <w:szCs w:val="28"/>
        </w:rPr>
        <w:t>1.地基基础和主体结构：</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2.屋面防水工程、有防水要求的卫生间、房间和外墙面的防渗漏：</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3.供热、供冷系统和设备：</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4.电气管线、给排水管道、设备安装：</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5.装修工程：</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附件九  关于质量担保的证明</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  关于物业管理的约定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1.前期物业服务合同</w:t>
      </w:r>
    </w:p>
    <w:p>
      <w:pPr>
        <w:spacing w:line="460" w:lineRule="exact"/>
        <w:ind w:firstLine="560" w:firstLineChars="200"/>
        <w:rPr>
          <w:sz w:val="28"/>
          <w:szCs w:val="28"/>
        </w:rPr>
      </w:pPr>
      <w:r>
        <w:rPr>
          <w:rFonts w:hint="eastAsia"/>
          <w:sz w:val="28"/>
          <w:szCs w:val="28"/>
        </w:rPr>
        <w:t>2.临时管理规约</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附件十一  出卖人关于遮挡或妨碍房屋正常使用情况的说明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60" w:lineRule="exact"/>
        <w:ind w:firstLine="560" w:firstLineChars="200"/>
        <w:rPr>
          <w:sz w:val="28"/>
          <w:szCs w:val="28"/>
        </w:rPr>
      </w:pPr>
    </w:p>
    <w:p>
      <w:pPr>
        <w:spacing w:line="460" w:lineRule="exact"/>
        <w:rPr>
          <w:sz w:val="28"/>
          <w:szCs w:val="28"/>
        </w:rPr>
      </w:pPr>
      <w:r>
        <w:rPr>
          <w:rFonts w:hint="eastAsia"/>
          <w:b/>
          <w:bCs/>
          <w:sz w:val="28"/>
          <w:szCs w:val="28"/>
        </w:rPr>
        <w:t>附件十二  补充协议</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pgSz w:w="11906" w:h="16838"/>
      <w:pgMar w:top="1440" w:right="141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文本框2"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rPr>
                    <w:rStyle w:val="10"/>
                  </w:rPr>
                  <w:instrText xml:space="preserve"> PAGE  </w:instrText>
                </w:r>
                <w:r>
                  <w:fldChar w:fldCharType="separate"/>
                </w:r>
                <w:r>
                  <w:rPr>
                    <w:rStyle w:val="10"/>
                  </w:rPr>
                  <w:t>10</w:t>
                </w:r>
                <w:r>
                  <w:fldChar w:fldCharType="end"/>
                </w: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B1F30"/>
    <w:multiLevelType w:val="singleLevel"/>
    <w:tmpl w:val="568B1F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18"/>
    <w:rsid w:val="000368C6"/>
    <w:rsid w:val="000933FA"/>
    <w:rsid w:val="0009665D"/>
    <w:rsid w:val="000A5F19"/>
    <w:rsid w:val="000E40AF"/>
    <w:rsid w:val="00160A6F"/>
    <w:rsid w:val="00161205"/>
    <w:rsid w:val="00180885"/>
    <w:rsid w:val="00187897"/>
    <w:rsid w:val="001926B5"/>
    <w:rsid w:val="002058E4"/>
    <w:rsid w:val="002E6A04"/>
    <w:rsid w:val="0030268E"/>
    <w:rsid w:val="003172D7"/>
    <w:rsid w:val="00323FBE"/>
    <w:rsid w:val="00336311"/>
    <w:rsid w:val="003805D1"/>
    <w:rsid w:val="003A2611"/>
    <w:rsid w:val="003B3666"/>
    <w:rsid w:val="00404B4B"/>
    <w:rsid w:val="00422690"/>
    <w:rsid w:val="00440259"/>
    <w:rsid w:val="00444D47"/>
    <w:rsid w:val="00447F17"/>
    <w:rsid w:val="00472D4D"/>
    <w:rsid w:val="00482F30"/>
    <w:rsid w:val="004B0C24"/>
    <w:rsid w:val="00574510"/>
    <w:rsid w:val="005B7761"/>
    <w:rsid w:val="00614015"/>
    <w:rsid w:val="00623EB4"/>
    <w:rsid w:val="00627619"/>
    <w:rsid w:val="00676D7E"/>
    <w:rsid w:val="006C0D65"/>
    <w:rsid w:val="007271C2"/>
    <w:rsid w:val="00783572"/>
    <w:rsid w:val="00786ACE"/>
    <w:rsid w:val="00794469"/>
    <w:rsid w:val="007A580A"/>
    <w:rsid w:val="007C21BD"/>
    <w:rsid w:val="007C7A2F"/>
    <w:rsid w:val="007E36B4"/>
    <w:rsid w:val="007F1D86"/>
    <w:rsid w:val="00842A91"/>
    <w:rsid w:val="0088188F"/>
    <w:rsid w:val="00884BC6"/>
    <w:rsid w:val="00885AC7"/>
    <w:rsid w:val="00885FF0"/>
    <w:rsid w:val="008A301D"/>
    <w:rsid w:val="008C62D8"/>
    <w:rsid w:val="008F083B"/>
    <w:rsid w:val="00905977"/>
    <w:rsid w:val="0094283F"/>
    <w:rsid w:val="00983B66"/>
    <w:rsid w:val="009979A1"/>
    <w:rsid w:val="009B710D"/>
    <w:rsid w:val="009D3DC1"/>
    <w:rsid w:val="009E7FCC"/>
    <w:rsid w:val="00A71118"/>
    <w:rsid w:val="00AE0A4C"/>
    <w:rsid w:val="00AF0A67"/>
    <w:rsid w:val="00B256CF"/>
    <w:rsid w:val="00B360C8"/>
    <w:rsid w:val="00B77CA8"/>
    <w:rsid w:val="00B91E53"/>
    <w:rsid w:val="00B942F1"/>
    <w:rsid w:val="00BC44E4"/>
    <w:rsid w:val="00BF2832"/>
    <w:rsid w:val="00C5056B"/>
    <w:rsid w:val="00CC3718"/>
    <w:rsid w:val="00CE6518"/>
    <w:rsid w:val="00D00A7D"/>
    <w:rsid w:val="00D15707"/>
    <w:rsid w:val="00E548C7"/>
    <w:rsid w:val="00F22C7F"/>
    <w:rsid w:val="00F239B2"/>
    <w:rsid w:val="00F54235"/>
    <w:rsid w:val="00F75AA7"/>
    <w:rsid w:val="00FD6A51"/>
    <w:rsid w:val="04AD1476"/>
    <w:rsid w:val="06B333DB"/>
    <w:rsid w:val="072060F9"/>
    <w:rsid w:val="07766566"/>
    <w:rsid w:val="08B33ACA"/>
    <w:rsid w:val="0909351F"/>
    <w:rsid w:val="0CED5E3B"/>
    <w:rsid w:val="13D3325C"/>
    <w:rsid w:val="1B744CAF"/>
    <w:rsid w:val="24EB4CD4"/>
    <w:rsid w:val="24FD5DA1"/>
    <w:rsid w:val="258C2AA8"/>
    <w:rsid w:val="2EC63CCE"/>
    <w:rsid w:val="430047E2"/>
    <w:rsid w:val="4EDE625A"/>
    <w:rsid w:val="59C06CFA"/>
    <w:rsid w:val="5B423D06"/>
    <w:rsid w:val="5CD05B5E"/>
    <w:rsid w:val="5D524268"/>
    <w:rsid w:val="5DB1140F"/>
    <w:rsid w:val="63B03057"/>
    <w:rsid w:val="6C8D1EE9"/>
    <w:rsid w:val="6DE9025A"/>
    <w:rsid w:val="77027B9A"/>
    <w:rsid w:val="7EB64E52"/>
    <w:rsid w:val="E4FDB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Times New Roman" w:hAnsi="Times New Roman"/>
      <w:szCs w:val="20"/>
    </w:rPr>
  </w:style>
  <w:style w:type="paragraph" w:styleId="3">
    <w:name w:val="Balloon Text"/>
    <w:basedOn w:val="1"/>
    <w:link w:val="15"/>
    <w:qFormat/>
    <w:uiPriority w:val="0"/>
    <w:rPr>
      <w:rFonts w:ascii="Times New Roman" w:hAnsi="Times New Roman"/>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center"/>
      <w:outlineLvl w:val="1"/>
    </w:pPr>
    <w:rPr>
      <w:rFonts w:ascii="Cambria" w:hAnsi="Cambria"/>
      <w:b/>
      <w:bCs/>
      <w:kern w:val="28"/>
      <w:sz w:val="32"/>
      <w:szCs w:val="32"/>
    </w:rPr>
  </w:style>
  <w:style w:type="paragraph" w:styleId="7">
    <w:name w:val="annotation subject"/>
    <w:basedOn w:val="2"/>
    <w:next w:val="2"/>
    <w:link w:val="17"/>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页眉 Char"/>
    <w:basedOn w:val="9"/>
    <w:link w:val="5"/>
    <w:qFormat/>
    <w:uiPriority w:val="99"/>
    <w:rPr>
      <w:rFonts w:ascii="Calibri" w:hAnsi="Calibri" w:eastAsia="宋体" w:cs="Times New Roman"/>
      <w:sz w:val="18"/>
      <w:szCs w:val="18"/>
    </w:rPr>
  </w:style>
  <w:style w:type="character" w:customStyle="1" w:styleId="13">
    <w:name w:val="页脚 Char"/>
    <w:basedOn w:val="9"/>
    <w:link w:val="4"/>
    <w:qFormat/>
    <w:uiPriority w:val="99"/>
    <w:rPr>
      <w:rFonts w:ascii="Calibri" w:hAnsi="Calibri" w:eastAsia="宋体" w:cs="Times New Roman"/>
      <w:sz w:val="18"/>
      <w:szCs w:val="18"/>
    </w:rPr>
  </w:style>
  <w:style w:type="character" w:customStyle="1" w:styleId="14">
    <w:name w:val="批注文字 Char"/>
    <w:basedOn w:val="9"/>
    <w:link w:val="2"/>
    <w:qFormat/>
    <w:uiPriority w:val="0"/>
    <w:rPr>
      <w:rFonts w:ascii="Times New Roman" w:hAnsi="Times New Roman" w:eastAsia="宋体" w:cs="Times New Roman"/>
      <w:szCs w:val="20"/>
    </w:rPr>
  </w:style>
  <w:style w:type="character" w:customStyle="1" w:styleId="15">
    <w:name w:val="批注框文本 Char"/>
    <w:basedOn w:val="9"/>
    <w:link w:val="3"/>
    <w:qFormat/>
    <w:uiPriority w:val="0"/>
    <w:rPr>
      <w:rFonts w:ascii="Times New Roman" w:hAnsi="Times New Roman" w:eastAsia="宋体" w:cs="Times New Roman"/>
      <w:sz w:val="18"/>
      <w:szCs w:val="18"/>
    </w:rPr>
  </w:style>
  <w:style w:type="character" w:customStyle="1" w:styleId="16">
    <w:name w:val="副标题 Char"/>
    <w:basedOn w:val="9"/>
    <w:link w:val="6"/>
    <w:qFormat/>
    <w:uiPriority w:val="0"/>
    <w:rPr>
      <w:rFonts w:ascii="Cambria" w:hAnsi="Cambria" w:eastAsia="宋体" w:cs="Times New Roman"/>
      <w:b/>
      <w:bCs/>
      <w:kern w:val="28"/>
      <w:sz w:val="32"/>
      <w:szCs w:val="32"/>
    </w:rPr>
  </w:style>
  <w:style w:type="character" w:customStyle="1" w:styleId="17">
    <w:name w:val="批注主题 Char"/>
    <w:basedOn w:val="14"/>
    <w:link w:val="7"/>
    <w:qFormat/>
    <w:uiPriority w:val="0"/>
    <w:rPr>
      <w:rFonts w:ascii="Times New Roman" w:hAnsi="Times New Roman" w:eastAsia="宋体" w:cs="Times New Roman"/>
      <w:b/>
      <w:bCs/>
      <w:szCs w:val="20"/>
    </w:rPr>
  </w:style>
  <w:style w:type="character" w:customStyle="1" w:styleId="18">
    <w:name w:val="dyzw1"/>
    <w:qFormat/>
    <w:uiPriority w:val="0"/>
    <w:rPr>
      <w:spacing w:val="27"/>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2844</Words>
  <Characters>16214</Characters>
  <Lines>135</Lines>
  <Paragraphs>38</Paragraphs>
  <TotalTime>3</TotalTime>
  <ScaleCrop>false</ScaleCrop>
  <LinksUpToDate>false</LinksUpToDate>
  <CharactersWithSpaces>19020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2020-05-13T15:50:00Z</dcterms:created>
  <dc:creator>dingding</dc:creator>
  <cp:lastModifiedBy>uder</cp:lastModifiedBy>
  <cp:lastPrinted>2020-05-13T13:51:00Z</cp:lastPrinted>
  <dcterms:modified xsi:type="dcterms:W3CDTF">2022-04-06T11:21:59Z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