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0" w:firstLineChars="600"/>
        <w:jc w:val="center"/>
        <w:outlineLvl w:val="0"/>
        <w:rPr>
          <w:rFonts w:hint="eastAsia" w:ascii="方正小标宋简体" w:hAnsi="方正小标宋简体" w:eastAsia="方正小标宋简体" w:cs="方正小标宋简体"/>
          <w:bCs/>
          <w:kern w:val="0"/>
          <w:sz w:val="40"/>
          <w:szCs w:val="40"/>
        </w:rPr>
      </w:pPr>
      <w:bookmarkStart w:id="0" w:name="_GoBack"/>
      <w:r>
        <w:rPr>
          <w:rFonts w:hint="eastAsia" w:ascii="方正小标宋简体" w:hAnsi="方正小标宋简体" w:eastAsia="方正小标宋简体" w:cs="方正小标宋简体"/>
          <w:bCs/>
          <w:kern w:val="0"/>
          <w:sz w:val="40"/>
          <w:szCs w:val="40"/>
        </w:rPr>
        <w:t>公告注销特种设备</w:t>
      </w:r>
      <w:r>
        <w:rPr>
          <w:rFonts w:hint="eastAsia" w:ascii="方正小标宋简体" w:hAnsi="方正小标宋简体" w:eastAsia="方正小标宋简体" w:cs="方正小标宋简体"/>
          <w:bCs/>
          <w:kern w:val="0"/>
          <w:sz w:val="40"/>
          <w:szCs w:val="40"/>
          <w:lang w:eastAsia="zh-CN"/>
        </w:rPr>
        <w:t>信息表</w:t>
      </w:r>
      <w:r>
        <w:rPr>
          <w:rFonts w:hint="eastAsia" w:ascii="方正小标宋简体" w:hAnsi="方正小标宋简体" w:eastAsia="方正小标宋简体" w:cs="方正小标宋简体"/>
          <w:bCs/>
          <w:kern w:val="0"/>
          <w:sz w:val="40"/>
          <w:szCs w:val="40"/>
        </w:rPr>
        <w:t>（202</w:t>
      </w:r>
      <w:r>
        <w:rPr>
          <w:rFonts w:hint="eastAsia" w:ascii="方正小标宋简体" w:hAnsi="方正小标宋简体" w:eastAsia="方正小标宋简体" w:cs="方正小标宋简体"/>
          <w:bCs/>
          <w:kern w:val="0"/>
          <w:sz w:val="40"/>
          <w:szCs w:val="40"/>
          <w:lang w:val="en-US" w:eastAsia="zh-CN"/>
        </w:rPr>
        <w:t>5</w:t>
      </w:r>
      <w:r>
        <w:rPr>
          <w:rFonts w:hint="eastAsia" w:ascii="方正小标宋简体" w:hAnsi="方正小标宋简体" w:eastAsia="方正小标宋简体" w:cs="方正小标宋简体"/>
          <w:bCs/>
          <w:kern w:val="0"/>
          <w:sz w:val="40"/>
          <w:szCs w:val="40"/>
        </w:rPr>
        <w:t>年</w:t>
      </w:r>
      <w:r>
        <w:rPr>
          <w:rFonts w:hint="eastAsia" w:ascii="方正小标宋简体" w:hAnsi="方正小标宋简体" w:eastAsia="方正小标宋简体" w:cs="方正小标宋简体"/>
          <w:bCs/>
          <w:kern w:val="0"/>
          <w:sz w:val="40"/>
          <w:szCs w:val="40"/>
          <w:lang w:val="en-US" w:eastAsia="zh-CN"/>
        </w:rPr>
        <w:t>7</w:t>
      </w:r>
      <w:r>
        <w:rPr>
          <w:rFonts w:hint="eastAsia" w:ascii="方正小标宋简体" w:hAnsi="方正小标宋简体" w:eastAsia="方正小标宋简体" w:cs="方正小标宋简体"/>
          <w:bCs/>
          <w:kern w:val="0"/>
          <w:sz w:val="40"/>
          <w:szCs w:val="40"/>
        </w:rPr>
        <w:t>月</w:t>
      </w:r>
      <w:r>
        <w:rPr>
          <w:rFonts w:hint="eastAsia" w:ascii="方正小标宋简体" w:hAnsi="方正小标宋简体" w:eastAsia="方正小标宋简体" w:cs="方正小标宋简体"/>
          <w:bCs/>
          <w:kern w:val="0"/>
          <w:sz w:val="40"/>
          <w:szCs w:val="40"/>
          <w:lang w:val="en-US" w:eastAsia="zh-CN"/>
        </w:rPr>
        <w:t>9</w:t>
      </w:r>
      <w:r>
        <w:rPr>
          <w:rFonts w:hint="eastAsia" w:ascii="方正小标宋简体" w:hAnsi="方正小标宋简体" w:eastAsia="方正小标宋简体" w:cs="方正小标宋简体"/>
          <w:bCs/>
          <w:kern w:val="0"/>
          <w:sz w:val="40"/>
          <w:szCs w:val="40"/>
        </w:rPr>
        <w:t>日）</w:t>
      </w:r>
    </w:p>
    <w:bookmarkEnd w:id="0"/>
    <w:tbl>
      <w:tblPr>
        <w:tblStyle w:val="11"/>
        <w:tblpPr w:leftFromText="180" w:rightFromText="180" w:vertAnchor="text" w:horzAnchor="page" w:tblpX="1298" w:tblpY="766"/>
        <w:tblOverlap w:val="never"/>
        <w:tblW w:w="14450" w:type="dxa"/>
        <w:tblInd w:w="0" w:type="dxa"/>
        <w:tblLayout w:type="fixed"/>
        <w:tblCellMar>
          <w:top w:w="0" w:type="dxa"/>
          <w:left w:w="0" w:type="dxa"/>
          <w:bottom w:w="0" w:type="dxa"/>
          <w:right w:w="0" w:type="dxa"/>
        </w:tblCellMar>
      </w:tblPr>
      <w:tblGrid>
        <w:gridCol w:w="525"/>
        <w:gridCol w:w="715"/>
        <w:gridCol w:w="2549"/>
        <w:gridCol w:w="2552"/>
        <w:gridCol w:w="1945"/>
        <w:gridCol w:w="2586"/>
        <w:gridCol w:w="1900"/>
        <w:gridCol w:w="1678"/>
      </w:tblGrid>
      <w:tr>
        <w:tblPrEx>
          <w:tblLayout w:type="fixed"/>
          <w:tblCellMar>
            <w:top w:w="0" w:type="dxa"/>
            <w:left w:w="0" w:type="dxa"/>
            <w:bottom w:w="0" w:type="dxa"/>
            <w:right w:w="0" w:type="dxa"/>
          </w:tblCellMar>
        </w:tblPrEx>
        <w:trPr>
          <w:trHeight w:val="7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仿宋_GB2312" w:hAnsi="宋体" w:eastAsia="仿宋_GB2312" w:cs="宋体"/>
                <w:b/>
                <w:bCs/>
                <w:color w:val="000000" w:themeColor="text1"/>
                <w:kern w:val="0"/>
                <w:sz w:val="21"/>
                <w:szCs w:val="21"/>
                <w14:textFill>
                  <w14:solidFill>
                    <w14:schemeClr w14:val="tx1"/>
                  </w14:solidFill>
                </w14:textFill>
              </w:rPr>
              <w:t>序号</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仿宋_GB2312" w:hAnsi="宋体" w:eastAsia="仿宋_GB2312" w:cs="宋体"/>
                <w:b/>
                <w:bCs/>
                <w:color w:val="000000" w:themeColor="text1"/>
                <w:kern w:val="0"/>
                <w:sz w:val="21"/>
                <w:szCs w:val="21"/>
                <w14:textFill>
                  <w14:solidFill>
                    <w14:schemeClr w14:val="tx1"/>
                  </w14:solidFill>
                </w14:textFill>
              </w:rPr>
              <w:t>设备种类</w:t>
            </w:r>
          </w:p>
        </w:tc>
        <w:tc>
          <w:tcPr>
            <w:tcW w:w="2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rPr>
                <w:rFonts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仿宋_GB2312" w:hAnsi="宋体" w:eastAsia="仿宋_GB2312" w:cs="宋体"/>
                <w:b/>
                <w:bCs/>
                <w:color w:val="000000" w:themeColor="text1"/>
                <w:kern w:val="0"/>
                <w:sz w:val="21"/>
                <w:szCs w:val="21"/>
                <w14:textFill>
                  <w14:solidFill>
                    <w14:schemeClr w14:val="tx1"/>
                  </w14:solidFill>
                </w14:textFill>
              </w:rPr>
              <w:t>使用单位</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仿宋_GB2312" w:hAnsi="宋体" w:eastAsia="仿宋_GB2312" w:cs="宋体"/>
                <w:b/>
                <w:bCs/>
                <w:color w:val="000000" w:themeColor="text1"/>
                <w:kern w:val="0"/>
                <w:sz w:val="21"/>
                <w:szCs w:val="21"/>
                <w14:textFill>
                  <w14:solidFill>
                    <w14:schemeClr w14:val="tx1"/>
                  </w14:solidFill>
                </w14:textFill>
              </w:rPr>
              <w:t>产权单位</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仿宋_GB2312" w:hAnsi="宋体" w:eastAsia="仿宋_GB2312" w:cs="宋体"/>
                <w:b/>
                <w:bCs/>
                <w:color w:val="000000" w:themeColor="text1"/>
                <w:kern w:val="0"/>
                <w:sz w:val="21"/>
                <w:szCs w:val="21"/>
                <w14:textFill>
                  <w14:solidFill>
                    <w14:schemeClr w14:val="tx1"/>
                  </w14:solidFill>
                </w14:textFill>
              </w:rPr>
              <w:t>设备使用地点</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仿宋_GB2312" w:hAnsi="宋体" w:eastAsia="仿宋_GB2312" w:cs="宋体"/>
                <w:b/>
                <w:bCs/>
                <w:color w:val="000000" w:themeColor="text1"/>
                <w:kern w:val="0"/>
                <w:sz w:val="21"/>
                <w:szCs w:val="21"/>
                <w14:textFill>
                  <w14:solidFill>
                    <w14:schemeClr w14:val="tx1"/>
                  </w14:solidFill>
                </w14:textFill>
              </w:rPr>
              <w:t>设备注册代码</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_GB2312" w:hAnsi="宋体" w:eastAsia="仿宋_GB2312" w:cs="宋体"/>
                <w:b/>
                <w:bCs/>
                <w:color w:val="000000" w:themeColor="text1"/>
                <w:kern w:val="0"/>
                <w:sz w:val="21"/>
                <w:szCs w:val="21"/>
                <w14:textFill>
                  <w14:solidFill>
                    <w14:schemeClr w14:val="tx1"/>
                  </w14:solidFill>
                </w14:textFill>
              </w:rPr>
            </w:pPr>
            <w:r>
              <w:rPr>
                <w:rFonts w:hint="eastAsia" w:ascii="仿宋_GB2312" w:hAnsi="宋体" w:eastAsia="仿宋_GB2312" w:cs="宋体"/>
                <w:b/>
                <w:bCs/>
                <w:color w:val="000000" w:themeColor="text1"/>
                <w:kern w:val="0"/>
                <w:sz w:val="21"/>
                <w:szCs w:val="21"/>
                <w14:textFill>
                  <w14:solidFill>
                    <w14:schemeClr w14:val="tx1"/>
                  </w14:solidFill>
                </w14:textFill>
              </w:rPr>
              <w:t>使用登记证</w:t>
            </w:r>
          </w:p>
          <w:p>
            <w:pPr>
              <w:widowControl/>
              <w:jc w:val="center"/>
              <w:rPr>
                <w:rFonts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仿宋_GB2312" w:hAnsi="宋体" w:eastAsia="仿宋_GB2312" w:cs="宋体"/>
                <w:b/>
                <w:bCs/>
                <w:color w:val="000000" w:themeColor="text1"/>
                <w:kern w:val="0"/>
                <w:sz w:val="21"/>
                <w:szCs w:val="21"/>
                <w14:textFill>
                  <w14:solidFill>
                    <w14:schemeClr w14:val="tx1"/>
                  </w14:solidFill>
                </w14:textFill>
              </w:rPr>
              <w:t>编号</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219" w:leftChars="0" w:right="443" w:rightChars="211" w:hanging="219" w:hangingChars="104"/>
              <w:jc w:val="center"/>
              <w:rPr>
                <w:rFonts w:ascii="仿宋_GB2312" w:hAnsi="宋体" w:eastAsia="仿宋_GB2312" w:cs="宋体"/>
                <w:b/>
                <w:bCs/>
                <w:color w:val="000000" w:themeColor="text1"/>
                <w:kern w:val="0"/>
                <w:sz w:val="21"/>
                <w:szCs w:val="21"/>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 xml:space="preserve">    </w:t>
            </w:r>
            <w:r>
              <w:rPr>
                <w:rFonts w:hint="eastAsia" w:ascii="仿宋_GB2312" w:hAnsi="宋体" w:eastAsia="仿宋_GB2312" w:cs="宋体"/>
                <w:b/>
                <w:bCs/>
                <w:color w:val="000000" w:themeColor="text1"/>
                <w:kern w:val="0"/>
                <w:sz w:val="21"/>
                <w:szCs w:val="21"/>
                <w14:textFill>
                  <w14:solidFill>
                    <w14:schemeClr w14:val="tx1"/>
                  </w14:solidFill>
                </w14:textFill>
              </w:rPr>
              <w:t>监管</w:t>
            </w:r>
          </w:p>
          <w:p>
            <w:pPr>
              <w:widowControl/>
              <w:jc w:val="center"/>
              <w:rPr>
                <w:rFonts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仿宋_GB2312" w:hAnsi="宋体" w:eastAsia="仿宋_GB2312" w:cs="宋体"/>
                <w:b/>
                <w:bCs/>
                <w:color w:val="000000" w:themeColor="text1"/>
                <w:kern w:val="0"/>
                <w:sz w:val="21"/>
                <w:szCs w:val="21"/>
                <w14:textFill>
                  <w14:solidFill>
                    <w14:schemeClr w14:val="tx1"/>
                  </w14:solidFill>
                </w14:textFill>
              </w:rPr>
              <w:t>区局</w:t>
            </w:r>
          </w:p>
        </w:tc>
      </w:tr>
      <w:tr>
        <w:tblPrEx>
          <w:tblLayout w:type="fixed"/>
          <w:tblCellMar>
            <w:top w:w="0" w:type="dxa"/>
            <w:left w:w="0" w:type="dxa"/>
            <w:bottom w:w="0" w:type="dxa"/>
            <w:right w:w="0" w:type="dxa"/>
          </w:tblCellMar>
        </w:tblPrEx>
        <w:trPr>
          <w:trHeight w:val="7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电动单梁起重机</w:t>
            </w:r>
          </w:p>
        </w:tc>
        <w:tc>
          <w:tcPr>
            <w:tcW w:w="2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武汉中创桥梁防撞设施工程有限公司</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武汉中创桥梁防撞设施工程有限公司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青山区白玉山街</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41704201072017040001</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起17鄂AZY7Z9(17)</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青山区局</w:t>
            </w:r>
          </w:p>
        </w:tc>
      </w:tr>
      <w:tr>
        <w:tblPrEx>
          <w:tblLayout w:type="fixed"/>
          <w:tblCellMar>
            <w:top w:w="0" w:type="dxa"/>
            <w:left w:w="0" w:type="dxa"/>
            <w:bottom w:w="0" w:type="dxa"/>
            <w:right w:w="0" w:type="dxa"/>
          </w:tblCellMar>
        </w:tblPrEx>
        <w:trPr>
          <w:trHeight w:val="7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叉车（内燃平衡重式叉车）</w:t>
            </w:r>
          </w:p>
        </w:tc>
        <w:tc>
          <w:tcPr>
            <w:tcW w:w="2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武汉市青山区德福森门窗加工部</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武汉市青山区德福森门窗加工部</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青山区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51104201072023040003</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kern w:val="2"/>
                <w:sz w:val="24"/>
                <w:szCs w:val="24"/>
                <w:u w:val="none"/>
                <w:lang w:val="en-US" w:eastAsia="zh-CN" w:bidi="ar-SA"/>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车11鄂A18919(23)</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青山区局</w:t>
            </w:r>
          </w:p>
        </w:tc>
      </w:tr>
      <w:tr>
        <w:tblPrEx>
          <w:tblLayout w:type="fixed"/>
          <w:tblCellMar>
            <w:top w:w="0" w:type="dxa"/>
            <w:left w:w="0" w:type="dxa"/>
            <w:bottom w:w="0" w:type="dxa"/>
            <w:right w:w="0" w:type="dxa"/>
          </w:tblCellMar>
        </w:tblPrEx>
        <w:trPr>
          <w:trHeight w:val="7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第一类压力容器</w:t>
            </w:r>
          </w:p>
        </w:tc>
        <w:tc>
          <w:tcPr>
            <w:tcW w:w="2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武汉武钢绿色城市技术发展有限公司</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武汉武钢绿色城市技术发展有限公司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工业二路10号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21304201002002059534</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容17鄂AZX781(02)</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青山区局</w:t>
            </w:r>
          </w:p>
        </w:tc>
      </w:tr>
      <w:tr>
        <w:tblPrEx>
          <w:tblLayout w:type="fixed"/>
          <w:tblCellMar>
            <w:top w:w="0" w:type="dxa"/>
            <w:left w:w="0" w:type="dxa"/>
            <w:bottom w:w="0" w:type="dxa"/>
            <w:right w:w="0" w:type="dxa"/>
          </w:tblCellMar>
        </w:tblPrEx>
        <w:trPr>
          <w:trHeight w:val="7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第二类压力容器</w:t>
            </w:r>
          </w:p>
        </w:tc>
        <w:tc>
          <w:tcPr>
            <w:tcW w:w="2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武汉武钢好生活服务有限公司</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武汉武钢好生活服务有限公司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青山区环厂西路</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21204201072005050002</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容15鄂AZZ96W(05)</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青山区局</w:t>
            </w:r>
          </w:p>
        </w:tc>
      </w:tr>
      <w:tr>
        <w:tblPrEx>
          <w:tblLayout w:type="fixed"/>
          <w:tblCellMar>
            <w:top w:w="0" w:type="dxa"/>
            <w:left w:w="0" w:type="dxa"/>
            <w:bottom w:w="0" w:type="dxa"/>
            <w:right w:w="0" w:type="dxa"/>
          </w:tblCellMar>
        </w:tblPrEx>
        <w:trPr>
          <w:trHeight w:val="7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第二类压力容器</w:t>
            </w:r>
          </w:p>
        </w:tc>
        <w:tc>
          <w:tcPr>
            <w:tcW w:w="2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武汉武钢好生活服务有限公司</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武汉武钢好生活服务有限公司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青山区环厂西路</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21204201072005050001</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容15鄂AZZ96X(05)</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青山区局</w:t>
            </w:r>
          </w:p>
        </w:tc>
      </w:tr>
      <w:tr>
        <w:tblPrEx>
          <w:tblLayout w:type="fixed"/>
          <w:tblCellMar>
            <w:top w:w="0" w:type="dxa"/>
            <w:left w:w="0" w:type="dxa"/>
            <w:bottom w:w="0" w:type="dxa"/>
            <w:right w:w="0" w:type="dxa"/>
          </w:tblCellMar>
        </w:tblPrEx>
        <w:trPr>
          <w:trHeight w:val="7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6</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第二类压力容器</w:t>
            </w:r>
          </w:p>
        </w:tc>
        <w:tc>
          <w:tcPr>
            <w:tcW w:w="2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武汉武钢好生活服务有限公司</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武汉武钢好生活服务有限公司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青山区环厂西路</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21304201072005050001</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容15鄂AZZ96Y(05)</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青山区局</w:t>
            </w:r>
          </w:p>
        </w:tc>
      </w:tr>
      <w:tr>
        <w:tblPrEx>
          <w:tblLayout w:type="fixed"/>
          <w:tblCellMar>
            <w:top w:w="0" w:type="dxa"/>
            <w:left w:w="0" w:type="dxa"/>
            <w:bottom w:w="0" w:type="dxa"/>
            <w:right w:w="0" w:type="dxa"/>
          </w:tblCellMar>
        </w:tblPrEx>
        <w:trPr>
          <w:trHeight w:val="7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7</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第一类压力容器</w:t>
            </w:r>
          </w:p>
        </w:tc>
        <w:tc>
          <w:tcPr>
            <w:tcW w:w="2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武钢集团武钢精鼎工业炉有限责任公司</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武钢集团武钢精鼎工业炉有限责任公司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青山区厂前街武钢厂内</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21404201072012080004</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容17鄂AZXVY5(12)</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青山区局</w:t>
            </w:r>
          </w:p>
        </w:tc>
      </w:tr>
      <w:tr>
        <w:tblPrEx>
          <w:tblLayout w:type="fixed"/>
          <w:tblCellMar>
            <w:top w:w="0" w:type="dxa"/>
            <w:left w:w="0" w:type="dxa"/>
            <w:bottom w:w="0" w:type="dxa"/>
            <w:right w:w="0" w:type="dxa"/>
          </w:tblCellMar>
        </w:tblPrEx>
        <w:trPr>
          <w:trHeight w:val="7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8</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第一类压力容器</w:t>
            </w:r>
          </w:p>
        </w:tc>
        <w:tc>
          <w:tcPr>
            <w:tcW w:w="2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武钢集团武钢炉窑公司</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武钢集团武钢炉窑公司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青山区</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21404201002003089003</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容17鄂AZYWU5(03)</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青山区局</w:t>
            </w:r>
          </w:p>
        </w:tc>
      </w:tr>
      <w:tr>
        <w:tblPrEx>
          <w:tblLayout w:type="fixed"/>
          <w:tblCellMar>
            <w:top w:w="0" w:type="dxa"/>
            <w:left w:w="0" w:type="dxa"/>
            <w:bottom w:w="0" w:type="dxa"/>
            <w:right w:w="0" w:type="dxa"/>
          </w:tblCellMar>
        </w:tblPrEx>
        <w:trPr>
          <w:trHeight w:val="7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9</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第一类压力容器</w:t>
            </w:r>
          </w:p>
        </w:tc>
        <w:tc>
          <w:tcPr>
            <w:tcW w:w="2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武汉钢实金晟精密铸造有限责任公司</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武汉钢实金晟精密铸造有限责任公司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青山区厂前铁铺岭</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21404201072012020576</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容17鄂AZZR8X(12)</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青山区局</w:t>
            </w:r>
          </w:p>
        </w:tc>
      </w:tr>
      <w:tr>
        <w:tblPrEx>
          <w:tblLayout w:type="fixed"/>
          <w:tblCellMar>
            <w:top w:w="0" w:type="dxa"/>
            <w:left w:w="0" w:type="dxa"/>
            <w:bottom w:w="0" w:type="dxa"/>
            <w:right w:w="0" w:type="dxa"/>
          </w:tblCellMar>
        </w:tblPrEx>
        <w:trPr>
          <w:trHeight w:val="7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10</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第一类压力容器</w:t>
            </w:r>
          </w:p>
        </w:tc>
        <w:tc>
          <w:tcPr>
            <w:tcW w:w="2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武汉钢实热轧协力有限责任公司</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武汉钢实热轧协力有限责任公司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青山区龚家岭</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21304201072007090006</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容17鄂AZXVZ9(07)</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青山区局</w:t>
            </w:r>
          </w:p>
        </w:tc>
      </w:tr>
      <w:tr>
        <w:tblPrEx>
          <w:tblLayout w:type="fixed"/>
          <w:tblCellMar>
            <w:top w:w="0" w:type="dxa"/>
            <w:left w:w="0" w:type="dxa"/>
            <w:bottom w:w="0" w:type="dxa"/>
            <w:right w:w="0" w:type="dxa"/>
          </w:tblCellMar>
        </w:tblPrEx>
        <w:trPr>
          <w:trHeight w:val="7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11</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第一类压力容器</w:t>
            </w:r>
          </w:p>
        </w:tc>
        <w:tc>
          <w:tcPr>
            <w:tcW w:w="2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武汉钢实热轧协力有限责任公司</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武汉钢实热轧协力有限责任公司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青山区龚家岭</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21404201072007090010</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容17鄂AZXVZ8(07)</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青山区局</w:t>
            </w:r>
          </w:p>
        </w:tc>
      </w:tr>
      <w:tr>
        <w:tblPrEx>
          <w:tblLayout w:type="fixed"/>
          <w:tblCellMar>
            <w:top w:w="0" w:type="dxa"/>
            <w:left w:w="0" w:type="dxa"/>
            <w:bottom w:w="0" w:type="dxa"/>
            <w:right w:w="0" w:type="dxa"/>
          </w:tblCellMar>
        </w:tblPrEx>
        <w:trPr>
          <w:trHeight w:val="7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12</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第一类压力容器</w:t>
            </w:r>
          </w:p>
        </w:tc>
        <w:tc>
          <w:tcPr>
            <w:tcW w:w="2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武汉钢实金晟精密铸造有限责任公司</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武汉钢实金晟精密铸造有限责任公司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青山区厂前铁铺岭</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21404201072012020577</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容17鄂AZZR8W(12)</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青山区局</w:t>
            </w:r>
          </w:p>
        </w:tc>
      </w:tr>
      <w:tr>
        <w:tblPrEx>
          <w:tblLayout w:type="fixed"/>
          <w:tblCellMar>
            <w:top w:w="0" w:type="dxa"/>
            <w:left w:w="0" w:type="dxa"/>
            <w:bottom w:w="0" w:type="dxa"/>
            <w:right w:w="0" w:type="dxa"/>
          </w:tblCellMar>
        </w:tblPrEx>
        <w:trPr>
          <w:trHeight w:val="7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13</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电动单梁起重机</w:t>
            </w:r>
          </w:p>
        </w:tc>
        <w:tc>
          <w:tcPr>
            <w:tcW w:w="25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武汉钧达长海精密模具有限公司</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武汉钧达长海精密模具有限公司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湖北省武汉市经开区（汉南）纱帽街幸福园路西侧</w:t>
            </w:r>
          </w:p>
        </w:tc>
        <w:tc>
          <w:tcPr>
            <w:tcW w:w="2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41704201132020120002</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起17鄂A19087(23)</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经开区局</w:t>
            </w:r>
          </w:p>
        </w:tc>
      </w:tr>
      <w:tr>
        <w:tblPrEx>
          <w:tblLayout w:type="fixed"/>
          <w:tblCellMar>
            <w:top w:w="0" w:type="dxa"/>
            <w:left w:w="0" w:type="dxa"/>
            <w:bottom w:w="0" w:type="dxa"/>
            <w:right w:w="0" w:type="dxa"/>
          </w:tblCellMar>
        </w:tblPrEx>
        <w:trPr>
          <w:trHeight w:val="705" w:hRule="atLeast"/>
        </w:trPr>
        <w:tc>
          <w:tcPr>
            <w:tcW w:w="5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14</w:t>
            </w:r>
          </w:p>
        </w:tc>
        <w:tc>
          <w:tcPr>
            <w:tcW w:w="7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浙江萌萌春信息科技有限公司武汉分公司</w:t>
            </w:r>
          </w:p>
        </w:tc>
        <w:tc>
          <w:tcPr>
            <w:tcW w:w="255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浙江萌萌春信息科技有限公司武汉分公司</w:t>
            </w:r>
          </w:p>
        </w:tc>
        <w:tc>
          <w:tcPr>
            <w:tcW w:w="19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湖北省武汉市经开区（汉南）东荆街乌金工业园武汉宇培物流园厂房C栋1-1层夹层</w:t>
            </w:r>
          </w:p>
        </w:tc>
        <w:tc>
          <w:tcPr>
            <w:tcW w:w="258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51104201132022030014</w:t>
            </w:r>
          </w:p>
        </w:tc>
        <w:tc>
          <w:tcPr>
            <w:tcW w:w="19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车11鄂A15009(22)</w:t>
            </w:r>
          </w:p>
        </w:tc>
        <w:tc>
          <w:tcPr>
            <w:tcW w:w="167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经开区局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15</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浙江萌萌春信息科技有限公司武汉分公司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浙江萌萌春信息科技有限公司武汉分公司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湖北省武汉市经开区（汉南）东荆街乌金工业园武汉宇培物流园厂房C栋1-1层夹层</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51104201132022030013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车11鄂A15010(22)</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经开区局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16</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中铁十四局集团有限公司（武汉至松滋高速公路武汉段项目经理部）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湖北省武汉市汉南区湘口街</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42704201132023070003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起27鲁J23927(23)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经开区局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17</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中铁十四局集团有限公司（武汉至松滋高速公路武汉段项目经理部）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湖北省武汉市经开区（汉南）邓南街捞子湖村</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42704201132023050001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起27鲁J23920(23)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经开区局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18</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中铁十四局集团有限公司（武汉至松滋高速公路武汉段项目经理部）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湖北省武汉市汉南区邓南街武汉至松滋高速公路武汉段项目经理部一工区存梁区</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42104201132023070001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起21鲁J23919(23)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经开区局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19</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中铁十四局集团有限公司（武汉至松滋高速公路武汉段项目经理部）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湖北省武汉市经开区（汉南）邓南街捞子湖村</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42704201132023050002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起27鲁J23921(23)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经开区局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20</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中铁十四局集团有限公司（武汉至松滋高速公路武汉段项目经理部）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湖北省武汉市汉南区邓南街武汉至松滋高速公路武汉段项目经理部一工区存梁区</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42704201132023070007</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起27鲁J23923(23)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经开区局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21</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中铁十四局集团有限公司（武汉至松滋高速公路武汉段项目经理部）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湖北省武汉市汉南区邓南街武汉至松滋高速公路武汉段项目经理部一工区存梁区</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42104201132023070002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起21鲁J23918(23)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经开区局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22</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中铁十四局集团有限公司（武汉至松滋高速公路武汉段项目经理部）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湖北省武汉市汉南区湘口街</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42704201132023070004</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起21鲁J23917(23)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经开区局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23</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中铁十四局集团有限公司（武汉至松滋高速公路武汉段项目经理部）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湖北省武汉市汉南区湘口街</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42704201132023070002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起27鲁J23925(23)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经开区局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24</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中铁十四局集团有限公司（武汉至松滋高速公路武汉段项目经理部）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湖北省武汉市汉南区邓南街武汉至松滋高速公路武汉段项目经理部一工区存梁区</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42704201132023070006</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起27鲁J23924(23)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经开区局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25</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中铁十四局集团有限公司（武汉至松滋高速公路武汉段项目经理部）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湖北省武汉市汉南区湘口街</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42704201132023070005</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起21鲁J23916(23)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经开区局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26</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中铁十四局集团有限公司（武汉至松滋高速公路武汉段项目经理部）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湖北省武汉市经开区（汉南）邓南街捞子湖村</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42704201132023050003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起27鲁J23922(23)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经开区局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27</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中铁十四局集团有限公司（武汉至松滋高速公路武汉段项目经理部）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湖北省武汉市汉南区湘口街</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42704201132023070001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起27鲁J23926(23)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经开区局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28</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中铁十四局集团有限公司（武汉至松滋高速公路武汉段项目经理部）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湖北省武汉市经开区（汉南）邓南街捞子湖村</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41704201132023050002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起17鲁J23967(23)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经开区局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29</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中铁十四局集团有限公司（武汉至松滋高速公路武汉段项目经理部）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湖北省武汉市汉南区消泗乡水岗村梁场</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42704201132023090003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起27鲁J24010(23)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经开区局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中铁十四局集团有限公司（武汉至松滋高速公路武汉段项目经理部）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湖北省武汉市经开区（汉南）邓南街捞子湖村</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41704201132023050001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起17鲁J23966(23)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经开区局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31</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中铁十四局集团有限公司（武汉至松滋高速公路武汉段项目经理部）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湖北省武汉市汉南区邓南街捞子湖村湘口服务区北500米（S13西）一工厂</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42704201132023090002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起27鲁J24009(23)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经开区局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32</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中铁十四局集团有限公司（武汉至松滋高速公路武汉段项目经理部）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湖北省武汉市汉南区消泗乡水岗村梁场</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42704201132023090004</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起27鲁J24011(23)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经开区局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33</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液化石油气储罐</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武汉民生优能火石油液化气有限公司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武汉民生优能火石油液化气有限公司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全力村全力充装站</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21404201032013050005</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容13鄂AZZ75T(13)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经开区局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34</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液化石油气储罐</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武汉民生优能火石油液化气有限公司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武汉民生优能火石油液化气有限公司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全力村全力充装站站内</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21404201002001120120</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容13鄂AZZ75X(02)</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经开区局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35</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液化石油气储罐</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武汉民生优能火石油液化气有限公司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武汉民生优能火石油液化气有限公司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全力村全力充装站</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21404201032013050006</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容13鄂AZZ75S(13)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经开区局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36</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液化石油气储罐</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武汉民生优能火石油液化气有限公司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武汉民生优能火石油液化气有限公司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全力村全力充装站</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21404201002001120121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容13鄂AZZ75W(02)</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经开区局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37</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液化石油气储罐</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武汉民生优能火石油液化气有限公司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武汉民生优能火石油液化气有限公司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全力村全力充装站</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21404201182008040001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容13鄂AZZ75Y(08)</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经开区局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38</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武汉市武昌区长盛金属材料经营部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武汉市武昌区长盛金属材料经营部</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湖北省武汉市洪山区青菱街烽火钢材市场A区15号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40104201112009030002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起17鄂AZYR03(09)</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洪山区局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39</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武汉中建三局星谷房地产开发有限公司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武汉中建三局星谷房地产开发有限公司（中建东湖之星）</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武汉市洪山区鲁磨路306号中建三局鲁巷片危房改造项目3栋/单元18层(1)号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31104201012023053334</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梯11鄂A79989(23)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洪山区局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40</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武汉成宇翔物贸有限公司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武汉成宇翔物贸有限公司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武汉市洪山区青菱街烽火钢材市场A区35号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40104201112009030012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起17鄂AZZXVZ(09)</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洪山区局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41</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武汉锐创物资有限公司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武汉欣启航物资有限公司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湖北省武汉市洪山区青菱街烽火钢材市场A区特10号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40104201112009030028</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起17鄂AZZWVX(09)</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洪山区局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蓄电池平衡重式叉车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武汉市楚泽鲜商贸有限公司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武汉市楚泽鲜商贸有限公司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湖北省武汉市洪山区青菱乡张家湾特一号武汉白沙洲冷链物流港内7区9号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51104201112020010035</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车11鄂A06904(20)</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洪山区局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43</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蓄电池平衡重式叉车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武汉市洪山区万康农产品经营部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武汉市洪山区万康农产品经营部</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湖北省武汉市洪山区白沙洲冷链物流港4区2-4号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51104201112020010037</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车11鄂A06643(20)</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洪山区局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44</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蓄电池平衡重式叉车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武汉市洪山区增全食品经营部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武汉市洪山区增全食品经营部</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湖北省武汉市洪山区青菱街白沙洲冷链物流港内6区2、4号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51104201112020010041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车11鄂A06246(20)</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洪山区局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45</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叉车（内燃平衡重式叉车）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湖北江东建筑机械有限公司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湖北江东建筑机械有限公司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湖北省武汉市洪山区长虹桥58号天久云门5栋3单元1102室</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51104201112023060005</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车11鄂A19369(23)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洪山区局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46</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电动单梁起重机</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蔡文建（个人）</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蔡文建（个人）</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湖北省武汉市洪山区青菱乡</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41704201112021050002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起17鄂A09903(21)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洪山区局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47</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电动单梁起重机</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武汉鑫忠义物资有限公司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武汉鑫忠义物资有限公司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湖北省武汉市洪山区烽火钢材市场A区50号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41704201112019050004</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起17鄂A03490(19)</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洪山区局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48</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平衡重式叉车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武汉市洪山区创科电缆经营部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武汉市洪山区创科电缆经营部</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湖北省武汉市洪山区珞狮路210号博文花园6栋11层1108室</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51104201112023050001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车11鄂A18834(23)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洪山区局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49</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电动单梁起重机</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武汉豪盛钢结构有限公司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武汉豪盛钢结构有限公司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湖北省武汉市洪山区江盛路钢材市场旁</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41704201112019050002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起17鄂A03485(19)</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洪山区局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50</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杂物电梯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武汉市洪山区聚义轩餐饮店</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武汉市洪山区聚义轩餐饮店</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湖北省武汉市洪山区卓刀泉南路119号鹿鸣苑1-2号连接商铺栋1-2层3、4、5、6号商铺</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34304201112023060001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梯43鄂A81956(23)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洪山区局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电动单梁起重机</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fldChar w:fldCharType="begin"/>
            </w: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instrText xml:space="preserve"> HYPERLINK "media/data1/微信数据/xwechat_files/wxid_hfke38qvl2wi21_40de/msg/file/2025-06/珞南街.pdf" \o "" </w:instrText>
            </w: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fldChar w:fldCharType="separate"/>
            </w: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武汉市宏茂世纪工贸有限公司</w:t>
            </w: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fldChar w:fldCharType="end"/>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武汉市洪山区鑫宏发物资经营部</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湖北省武汉市洪山区烽火钢材市场内</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40104201112009030004</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起17鄂AZYV55(09)</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洪山区局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52</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乘客电梯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华中电网有限公司物业管理分公司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华中电管局</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湖北省武汉市洪山区徐东大街217号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30104201112002110003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梯11鄂AZZ068(02)</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洪山区局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53</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乘客电梯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华中电网有限公司物业管理分公司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华中电管局</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湖北省武汉市洪山区徐东大街217号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30104201112002110004</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梯11鄂AZZ067(02)</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洪山区局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54</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乘客电梯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华中电网有限公司物业管理分公司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华中电管局</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湖北省武汉市洪山区徐东大街217号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30104201112002110005</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梯11鄂AZZ066(02)</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洪山区局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55</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武汉市华润大厦业主大会</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武汉佳华物业（华润大厦）</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武汉市江岸区惠济二路40号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30104201022002040003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梯11鄂AZ94W7(02)</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56</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中交第二航务工程局有限公司工程装备分公司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中交第二航务工程局有限公司工程装备分公司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51104201022018090002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车11鄂A00001(17)</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57</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内燃平衡重式叉车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武汉香江不锈钢有限公司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武汉香江不锈钢有限公司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湖北省武汉市江岸区</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50104201022008110001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车11鄂AZYW3T(08)</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58</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内燃平衡重式叉车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武汉斯大特种设备有限公司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武汉斯大特种设备有限公司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武汉市江岸区井南路特四号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51104201022016090001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车11鄂AZZ802(16)</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59</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内燃平衡重式叉车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武汉双龙峰燃料有限公司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武汉双龙峰燃料有限公司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武汉市江岸区江边41码头</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50104201022010100001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车11鄂AZZ99W(10)</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60</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内燃平衡重式叉车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武汉市惠通仓储公司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武汉市惠通仓储公司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岱家山</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50104201022002049037</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车11鄂AZYRZY(02)</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61</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叉车（内燃平衡重式叉车）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武汉佰家祥家居建材有限公司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武汉佰家祥家居建材有限公司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武汉市东西湖区九通路</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51104201022021100001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车11鄂A11755(21)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62</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江汉区长港路</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51104201022020040004</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车11鄂A05982(20)</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63</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江汉区长港路</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51104201022020040005</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车11鄂A05983(20)</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64</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江汉区长港路</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51104201022020040006</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车11鄂A05984(20)</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65</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场（厂）区</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51104201022020060001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车11鄂A10998(21)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66</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场（厂）区</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51104201022020060002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车11鄂A10954(21)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67</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武昌区水果湖街</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51104201022020060003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车11鄂A10955(21)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68</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武昌区水果湖街</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51104201022020060004</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车11鄂A10956(21)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69</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武昌区杨园街场内</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51104201022020060005</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车11鄂A10957(21)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70</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武昌区杨园街场内</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51104201022020060006</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车11鄂A10958(21)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71</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武昌区中南路街场内</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51104201022020060007</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车11鄂A10959(21)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72</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武昌区水果湖街场内</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51104201022020060008</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车11鄂A10960(21)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73</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青山区工人村街场（厂）区</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51104201022020060009</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车11鄂A10961(21)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74</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青山区红钢城街场（厂）区</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51104201022020060010</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车11鄂A10962(21)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75</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青山区钢都管委会场（厂）区</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51104201022020060011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车11鄂A10963(21)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76</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厂内</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51104201022020060013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车11鄂A06441(20)</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366"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77</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洪山区珞南街场（厂）区</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51104201022020060014</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车11鄂A07277(20)</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90"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78</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江汉区汉兴街</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51104201022020080002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车11鄂A07276(20)</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79</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汉阳区永丰街</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51104201022020080003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车11鄂A07278(20)</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80</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武汉市守诺装卸搬运有限公司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青山区和平街厂区</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51104201022020080004</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t>车11鄂A10964(21)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81</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武汉畅银物业服务有限责任公司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武汉正银实业公司(碧波大厦）</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湖北省武汉市江岸区云林街23号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30104201022000060126</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梯11鄂AZT87T(00)</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82</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武汉畅银物业服务有限责任公司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武汉正银实业公司(碧波大厦）</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湖北省武汉市江岸区云林街23号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30104201022000060127</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梯11鄂AZT87S(00)</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83</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中国人民解放军空军雷达学院（空军雷达学院首期经济适用住房）</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中国人民解放军空军雷达学院</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湖北省武汉市江岸区赵家条22#</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30104201022004060001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梯11鄂AZZ750(04)</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84</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中国人民解放军空军雷达学院（空军雷达学院首期经济适用住房）</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中国人民解放军空军雷达学院</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湖北省武汉市江岸区赵家条23#</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30104201022004060002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梯11鄂AZZ74Z(04)</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85</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中国人民解放军空军雷达学院（空军雷达学院首期经济适用住房）</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中国人民解放军空军雷达学院</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湖北省武汉市江岸区赵家条24#</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30104201022004060003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梯11鄂AZZ74Y(04)</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86</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武汉市银达物业管理有限责任公司（湖边公寓）</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武汉市银达物业管理有限责任公司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湖北省武汉市江岸区江岸区云林街63号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30104201022001073060</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梯11鄂AZ8662(01)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87</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武汉汉港福瑞物业管理有限公司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武汉汉港房屋开发装饰工程有限公司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湖北省武汉市江岸区黄兴路1#</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30104201022000050126</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梯11鄂AZX864(00)</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88</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武汉康仕德酒店管理有限公司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武汉市潘家大院餐饮有限公司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湖北省武汉市江岸区后湖大道新地东方花都B区超市3层门面</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30104201022010120062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梯11鄂AZ8XR8(10)</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89</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武汉晚报社</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武汉晚报社</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江岸区建设大道761号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30104201022001030174</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梯11鄂AZ8640(01)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90</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中国人民解放军总后勤部建筑工程规划设计研究院武汉分院</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中国人民解放军总后勤部建筑设计研究院武汉分院</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湖北省武汉市江岸区永清小路3号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30104201022004090010</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梯11鄂AZZV4Y(04)</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91</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中国人民解放军总后勤部建筑工程规划设计研究院武汉分院</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中国人民解放军总后勤部建筑设计研究院武汉分院</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湖北省武汉市江岸区永清小路3号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30104201022004090009</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梯11鄂AZZV4Z(04)</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92</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武汉红色管家物业服务有限公司（新香港大厦服务处）</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武汉市新香港大厦业主大会业主委员会</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湖北省武汉市江岸区香港路苗栗路46-48号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30104201022005100001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梯11鄂AZSW25(05)</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93</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武汉市南福佳苑</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武汉房屋置换服务有限公司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湖北省武汉市江岸区南京路119号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30104201022003080012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梯11鄂AZU19W(03)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94</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武汉市江岸区劳动街三合社区居民委员会</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武汉长青房屋开发公司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湖北省武汉市绿原路30号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30104201021998070036</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梯11鄂AZXUWZ(98)</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95</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湖北省供销合作社机关后勤服务中心</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湖北省供销合作社机关后勤服务中心</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湖北省武汉市江汉区江汉北路特1号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30104201032008030003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梯11鄂AZ98TX(08)</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江汉区局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96</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湖北省供销合作社机关后勤服务中心</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湖北省供销合作社机关后勤服务中心</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湖北省武汉市江汉区江汉北路特1号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30104201032008030004</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梯11鄂AZ98TW(08)</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江汉区局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97</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湖北汇业商业地产投资有限公司杨汊湖店</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武汉中商集团股份有限公司中商平价杨汊湖购物广场</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江汉区党校路特8号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30134201032007110001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梯12鄂AZZ9SY(07)</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江汉区局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98</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邻家别院风味餐厅</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武汉市江汉区醉桃园餐厅</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江汉区常青一路福星城北区4栋</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30304201032014040003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梯43鄂AZZY0R(14)</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江汉区局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99</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泰式谷仓餐饮管理（武汉）有限公司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泰式谷仓餐饮管理（武汉）有限公司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江汉区青年路308号花园道一层A108室、二层A202a室</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34304201032021090001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梯43鄂A56629(22)</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江汉区局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100</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武汉东星物业管理有限公司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武汉吴家山台商投资区海口工业园管理委员会</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民权路1号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30104201032009050005</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梯11鄂AZ8S5R(09)</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江汉区局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101</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武汉鸿发物业管理有限公司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武汉石油集团实友房地产开发有限责任公司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马场角158号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30104201032004100020</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梯11鄂AZ8VW1(04)</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江汉区局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102</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武汉鸿发物业管理有限公司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武汉石油集团实友房地产开发有限责任公司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马场角158号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30104201032004100022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梯11鄂AZ8VW8(04)</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江汉区局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103</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武汉市军队离休退休干部服务中心</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武汉市军队离休退休干部服务中心</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金家墩街54#</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30104201032001123077</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梯11鄂AZS6ZT(01)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江汉区局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104</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武汉市军队离休退休干部服务中心</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武汉市军队离休退休干部服务中心</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金家墩街54#</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30104201032001123078</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梯11鄂AZS6ZS(01)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江汉区局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105</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长江日报报业集团（长江日报社）</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长江日报社物业公司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长江日报路高家台206号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30104201032000060116</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梯11鄂AZS04T(00)</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江汉区局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106</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武汉市江汉区向安百货行</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武汉市江汉区向安百货行</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民主街34号8楼-266</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51104201122023060095</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车11鄂A27978(24)</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江汉区局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107</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锅炉</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武汉民胜冷暖工程安装有限公司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武汉民胜冷暖工程安装有限公司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江达路7号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11004201032018040001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锅10鄂A00329(18)</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江汉区局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108</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武汉市江汉区牛之匠酒馆</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武汉市江汉区牛之匠酒馆</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西北湖路55号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31104201032020110038</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梯11鄂A44544(21)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江汉区局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109</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湖北省印刷物资公司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湖北省印刷物资公司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万松园横路7-9号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30104201032002050005</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梯11鄂AZU0UX(02)</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江汉区局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110</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武汉长江饭店有限责任公司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广州军区武汉长江饭店</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统一街307#</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30104201032001020105</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梯11鄂AZ9587(01)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江汉区局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111</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武汉天缘物流运输有限公司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武汉天缘物流运输有限公司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大兴路79号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51104201032019030001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车11鄂A02873(19)</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江汉区局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112</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武汉市江汉区鑫旺达纸张经营部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武汉市江汉区鑫旺达纸张经营部</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江汉经济开发区江兴路22号6栋6号车间</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51104201032023030002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车11鄂A18370(23)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江汉区局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113</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武汉柯迪物流设备服务有限公司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武汉柯迪物流设备服务有限公司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黄陂区横店街新建村横天公路6号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51104201162015070001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车11鄂AZZZRW(15)</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江汉区局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114</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武汉柯迪物流设备服务有限公司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武汉柯迪物流设备服务有限公司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黄陂区横店街新建村横天公路6号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51104201162015070002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车11鄂AZZZRT(15)</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江汉区局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115</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武汉杰克缝纫机销售有限公司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武汉杰克缝纫机销售有限公司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湖北省武汉市硚口区中山大道98号(原46-138)A栋4单元4层1号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51104201042022020002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车11鄂A13340(22)</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116</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武汉汉胜物流有限公司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武汉汉胜物流有限公司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湖北省武汉市硚口区古田二路长丰北垸特一号（武汉蓝焰物流基地）8#库803室</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51104201042020100001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车11鄂A07801(20)</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118</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锅炉</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武汉市硚口区看守所</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武汉市硚口区看守所</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湖北省武汉市硚口区额头湾</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11004201042014120001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锅10鄂AZZ93R(14)</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119</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武汉市硚口区顺天泰四号楼业主自管会</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武汉澳吉物业公司(汉顺商厦)</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汉顺商厦</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30104201042000100006</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梯11鄂AZW8VT(00)</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120</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武汉市硚口区顺天泰四号楼业主自管会</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武汉澳吉物业公司(汉顺商厦)</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汉顺商厦</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30104201042000100007</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梯11鄂AZW8VS(00)</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121</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武北新村2号黄金公寓物业业主委员会（自治）</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武汉市硚房集团武胜物业管理有限责任公司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黄金公寓</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30104201042003030001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梯11鄂AZY99S(03)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122</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武汉欣晨曦建材有限公司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武汉欣晨曦建材有限公司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湖北省武汉市硚口区汉西二路168号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51104201042021030004</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车11鄂A10988(21)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123</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武汉欣晨曦建材有限公司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武汉欣晨曦建材有限公司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湖北省武汉市硚口区汉西二路168号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51104201042021030002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车11鄂A10987(21)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124</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武汉市世海光彩运输有限公司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武汉市世海光彩运输有限公司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湖北省武汉市硚口区沿河大道217号22层08房</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51104201042021010006</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车11鄂A08965(21)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125</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武汉金辉通达物流有限公司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武汉金辉通达物流有限公司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湖北省武汉市硚口区古田二路经济开发区特1号第4幢2层46号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51104201042021030006</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车11鄂A09268(21)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126</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湖北八斗文化传播有限公司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湖北八斗文化传播有限公司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湖北省武汉市硚口区利济东街141附3号互联网+中小企业创业空间3幢B215室</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51104201042023020005</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车11鄂A18027(23)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127</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武汉市硚房集团汉正物业管理有限公司（汉华公寓）</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武汉汉华房地产开发建筑有限公司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湖北省武汉市硚口区中山大道230附1</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30104201042003040007</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梯11鄂AZ8U84(03)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128</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武汉市硚房集团汉正物业管理有限公司（汉华公寓）</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武汉汉华房地产开发建筑有限公司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湖北省武汉市硚口区中山大道230附1</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30104201042003040008</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梯11鄂AZ8U82(03)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129</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武汉市硚房集团汉正物业管理有限公司（汉华公寓）</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武汉汉华房地产开发建筑有限公司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湖北省武汉市硚口区中山大道230附1</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30104201042003040010</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梯11鄂AZ8U83(03)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130</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观光车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武汉熙园物业管理有限公司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武汉熙园物业管理有限公司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硚口区古田街 汉江湾体育公园</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52004201042021110001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车20鄂A18026(23)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131</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观光车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武汉熙园物业管理有限公司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武汉熙园物业管理有限公司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硚口区古田街 汉江湾体育公园</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52004201042021110002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车20鄂A18037(23)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132</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航天电工集团有限公司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航天电工技术有限公司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古田一路2号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50104201042013120001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车11鄂AZYS06(13)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133</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航天电工集团有限公司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武汉电缆集团有限公司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古田一路2号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50104201042009070010</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车11鄂AZYUS2(09)</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134</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武汉市硚房集团汉正物业管理有限公司（汉华公寓）</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武汉汉华房地产开发建筑有限公司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湖北省武汉市硚口区中山大道230附1</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30104201042003040005</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梯11鄂AZ8U86(03)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135</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武汉市硚房集团汉正物业管理有限公司（汉华公寓）</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武汉汉华房地产开发建筑有限公司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湖北省武汉市硚口区中山大道230附1</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30104201042003040006</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梯11鄂AZ8U85(03)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136</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武汉市硚房集团汉正物业管理有限公司（汉华公寓）</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武汉汉华房地产开发建筑有限公司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湖北省武汉市硚口区中山大道230附1</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30104201042003040009</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梯11鄂AZ8U81(03)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137</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武汉东方之星化工有限责任公司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武汉东方之星化工有限责任公司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湖北省武汉市硚口区工农路23号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51104201042020040002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车11鄂A05976(20)</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138</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武汉佳美和翼文化传媒有限公司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武汉佳美和翼文化传媒有限公司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湖北省武汉市硚口区古田四路284号君奕家园商业1栋2层10号商铺</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51104201042023030001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车11鄂A18424(23)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139</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湖北信科诚业建设工程有限公司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湖北信科诚业建设工程有限公司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武汉市硚口区汉中西路68号1层2号-9</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42704209842023050001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起27鄂A18560(23)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140</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湖北信科诚业建设工程有限公司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湖北信科诚业建设工程有限公司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武汉市硚口区汉中西路68号1层2号-9</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42704209842023050002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起27鄂A18559(23)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141</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湖北信科诚业建设工程有限公司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湖北信科诚业建设工程有限公司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武汉市硚口区汉中西路68号1层2号-9</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42704209842023050003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起27鄂A18558(23)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142</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武汉市硚口区泸雁快运部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武汉市泸雁货运仓储服务部</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湖北省武汉市硚口区长丰大道13号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50104201042014080002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车11鄂AZZ3X5(14)</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143</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武汉市桥口区长春木业门市部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长春木业</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汉西一路</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50104201042002069151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车11鄂AZYR35(02)</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144</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武汉市桥口区鑫源木业经营部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武汉市桥口区鑫源木业经营部</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西汉区</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50104201042002069157</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车11鄂AZYR71(02)</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145</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武汉市江汉区大同货物运输代理部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武汉市江汉区大同货物运输代理部</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湖北省武汉市硚口区长丰大道13号（汉正西物流）</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50104201042014080030</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车11鄂AZZSX9(14)</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146</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武汉桥口区南方木业商行</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武汉桥口区南方木业商行</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韩家墩</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50104201042002069155</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车11鄂AZZ409(02)</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147</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武汉桥口区明华木业经营部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武汉桥口区明华木业经营部</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汉西一路</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50104201042002069146</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车11鄂AZYURW(02)</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148</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武汉欧文斯玻璃容器有限公司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武汉欧文斯玻璃容器有限公司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湖北省武汉市硚口区古田路32-1#</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50104201042012020002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车11鄂AZZS1V(12)</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149</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武汉欧文斯玻璃容器有限公司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武汉欧文斯玻璃容器有限公司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湖北省武汉市硚口区古田路32-1#</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50104201042012020001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车11鄂AZZS1W(12)</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150</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武汉隆昌迅达物流有限公司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武汉隆昌迅达物流有限公司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湖北省武汉市硚口区古田二路长丰北垸特一号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50104201042012110009</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车11鄂AZZW4R(12)</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151</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武汉昆鹏化工新材料开发有限公司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武汉昆鹏化工新材料开发有限公司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湖北省武汉市硚口区古田路附64号1栋1-2-1号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51104201042021070006</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车11鄂A10877(21)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硚口区局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152</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场（厂）内专用机动车辆</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武汉联禾木业有限公司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武汉联禾木业有限公司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阳逻街道</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51104201172023020006</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车11鄂A17914(23)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长江新区局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153</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场（厂）内专用机动车辆</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武汉联禾木业有限公司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武汉联禾木业有限公司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阳逻街道</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51104201172023020007</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车11鄂A17913(23)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长江新区局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154</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场（厂）内专用机动车辆</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武汉市宏泽电线电缆制造有限公司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武汉市宏泽电线电缆制造有限公司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阳逻街道</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51104201172019110003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车11鄂A05131(19)</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长江新区局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155</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场（厂）内专用机动车辆</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武汉市宏泽电线电缆制造有限公司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武汉市宏泽电线电缆制造有限公司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阳逻街道</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51104201172019110007</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车11鄂A05178(19)</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长江新区局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156</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第一类压力容器</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武汉市汉兴硅酸制品有限责任公司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武汉市汉兴硅酸制品有限责任公司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武汉市长江新区武湖农场</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21104201162009110001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容17鄂AZWW3V(09)</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长江新区局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157</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第一类压力容器</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武汉市汉兴硅酸制品有限责任公司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武汉市汉兴硅酸制品有限责任公司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武汉市长江新区武湖农场</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21104201162009110002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容17鄂AZWW3U(09)</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长江新区局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158</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第一类压力容器</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武汉市汉兴硅酸制品有限责任公司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武汉市汉兴硅酸制品有限责任公司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武汉市长江新区武湖农场</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21104201162003080003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容17鄂AZWW3R(03)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长江新区局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159</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第一类压力容器</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武汉市汉兴硅酸制品有限责任公司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武汉市汉兴硅酸制品有限责任公司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武汉市长江新区武湖农场</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21104201162003080002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容17鄂AZWW3S(03)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长江新区局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160</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第一类压力容器</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武汉市汉兴硅酸制品有限责任公司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武汉市汉兴硅酸制品有限责任公司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武汉市长江新区武湖农场</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21104201162003080004</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容17鄂AZWW39(03)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长江新区局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161</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第一类压力容器</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武汉市汉兴硅酸制品有限责任公司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武汉市汉兴硅酸制品有限责任公司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武汉市长江新区武湖农场</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21104201162003080001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容17鄂AZWW3U(09)</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长江新区局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162</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重庆洪九果品股份有限公司武汉分公司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重庆洪九果品股份有限公司武汉分公司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武汉市洪山区狮子山街/东西湖区长青街厂内</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51104201002021123850</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车11鄂A12601(21)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黄陂区局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163</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重庆洪九果品股份有限公司武汉分公司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重庆洪九果品股份有限公司武汉分公司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武汉市黄陂区滠口街/海吉星F2-109</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51104201002020114683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车11鄂A08038(20)</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黄陂区局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164</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四川合力叉车有限公司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四川合力叉车有限公司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黄陂区横店街工厂厂区</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511010281201802049</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车11川A07610(18)</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黄陂区局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165</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武汉市黄陂区红雨顺蔬菜商行</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武汉市黄陂区红雨顺蔬菜商行</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黄陂区汉口北管委会果蔬市场果蔬市场B区219号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5110420100201910M331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车11鄂A09114(21)</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黄陂区局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166</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电动葫芦门式起重机</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中铁十四局集团第四工程有限公司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中铁十四局集团第四工程有限公司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湖北省武汉市黄陂区前川街道桂家店</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42704201162024010001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起27鲁AB1936(24)</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黄陂区局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167</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电动葫芦门式起重机</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中铁十四局集团第四工程有限公司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中铁十四局集团第四工程有限公司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湖北省武汉市黄陂区前川街道桂家店</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42704201162024010002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起27鲁AB1937(24)</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黄陂区局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168</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杂货电梯</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武汉盘龙城经济开发区中心幼儿园</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武汉盘龙城经济开发区中心幼儿园</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湖北省武汉市黄陂区前川街/幼儿园</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3030420116201300000</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梯43鄂AZZY9U(13)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黄陂区局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169</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承压蒸汽锅炉</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武汉东太工贸有限公司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武汉东太工贸有限公司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湖北省武汉市黄陂区盘龙城管委会/佳海工业园港通路东三巷八号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11004201162016070006</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锅10鄂AZZY60(16)</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黄陂区局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170</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武汉卓瑞康达贸易有限公司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武汉卓瑞康达贸易有限公司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蔡甸区消泗乡港洲村响水港529号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51104201142024040017</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车11鄂A24934(24)</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171</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武汉卓瑞康达贸易有限公司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武汉卓瑞康达贸易有限公司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蔡甸区消泗乡港洲村响水港529号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41704201142023120004</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起17鄂A21926(23)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172</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武汉卓瑞康达贸易有限公司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武汉卓瑞康达贸易有限公司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蔡甸区消泗乡港洲村响水港529号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41704201142023120008</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起17鄂A21930(23)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173</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武汉卓瑞康达贸易有限公司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武汉卓瑞康达贸易有限公司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蔡甸区消泗乡港洲村响水港529号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41704201142023120006</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起17鄂A21928(23)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174</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武汉卓瑞康达贸易有限公司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武汉卓瑞康达贸易有限公司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蔡甸区消泗乡港洲村响水港529号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41704201142023120007</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起17鄂A21929(23)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175</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武汉卓瑞康达贸易有限公司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武汉卓瑞康达贸易有限公司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蔡甸区消泗乡港洲村响水港529号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41704201142023120005</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起17鄂A21927(23)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176</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武汉卓瑞康达贸易有限公司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武汉卓瑞康达贸易有限公司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蔡甸区消泗乡港洲村响水港529号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41704201142023120010</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起17鄂A21932(23)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177</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武汉卓瑞康达贸易有限公司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武汉卓瑞康达贸易有限公司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蔡甸区消泗乡港洲村响水港529号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41704201142023120011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起17鄂A21933(23)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178</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武汉卓瑞康达贸易有限公司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武汉卓瑞康达贸易有限公司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蔡甸区消泗乡港洲村响水港529号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41704201142023120009</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起17鄂A21931(23)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179</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武汉至松滋高速公路武汉段项目</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427037165201809121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起27鲁J24001(23)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180</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武汉至松滋高速公路武汉段项目</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427037A92202180233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起27鲁J23997(23)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181</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武汉至松滋高速公路武汉段项目</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43104201142023080003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起31鄂A20679(23)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182</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武汉至松滋高速公路武汉段项目</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42104201142024040004</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起21鄂A24469(24)</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183</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武汉至松滋高速公路武汉段项目</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43104201142023050001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起31鄂A19240(23)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184</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武汉至松滋高速公路武汉段项目</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43104201142023080002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起31鄂A20680(23)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185</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武汉至松滋高速公路武汉段项目</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43104201142023070001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起31鄂A19855(23)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186</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武汉至松滋高速公路武汉段项目</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42104201142024040003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起21鄂A24468(24)</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187</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武汉至松滋高速公路武汉段项目</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427037A92202180243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起27鲁J23998(23)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188</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中铁十四局集团有限公司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武汉至松滋高速公路武汉段项目</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42704201142023080001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起27鲁J23999(23)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189</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武汉菲弗尔新材料有限公司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武汉菲弗尔新材料有限公司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蔡甸区奓山街318国道旁</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40104201142013030013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起17鄂AZZ869(13)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190</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武汉菲弗尔新材料有限公司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武汉菲弗尔新材料有限公司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蔡甸区奓山街318国道旁</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40104201142012080018</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起17鄂AZZ867(12)</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191</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武汉菲弗尔新材料有限公司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武汉菲弗尔新材料有限公司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蔡甸区奓山街318国道旁</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40104201142013030012</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起17鄂AZZ86R(13)</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192</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起重机械</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武汉菲弗尔新材料有限公司</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武汉菲弗尔新材料有限公司</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蔡甸区奓山街318国道旁</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40104201142012080017</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起17鄂AZZ868(12)</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193</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武汉市蔡甸区大集东豪废旧回收经营部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武汉市蔡甸区大集东豪废旧回收经营部</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湖北省武汉市蔡甸区西板桥村胡肖湾28号</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51104201142019080008</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车11鄂A04350(19)</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蔡甸区局</w:t>
            </w:r>
          </w:p>
        </w:tc>
      </w:tr>
      <w:tr>
        <w:tblPrEx>
          <w:tblLayout w:type="fixed"/>
          <w:tblCellMar>
            <w:top w:w="0" w:type="dxa"/>
            <w:left w:w="0" w:type="dxa"/>
            <w:bottom w:w="0" w:type="dxa"/>
            <w:right w:w="0" w:type="dxa"/>
          </w:tblCellMar>
        </w:tblPrEx>
        <w:trPr>
          <w:trHeight w:val="705" w:hRule="atLeast"/>
        </w:trPr>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194</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叉车</w:t>
            </w:r>
          </w:p>
        </w:tc>
        <w:tc>
          <w:tcPr>
            <w:tcW w:w="2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武汉市蔡甸区鑫意机械租赁经营部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武汉市蔡甸区鑫意机械租赁经营部</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蔡甸区大集街花园湾二街91号7-1215</w:t>
            </w:r>
          </w:p>
        </w:tc>
        <w:tc>
          <w:tcPr>
            <w:tcW w:w="2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51104201142022020013</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车11鄂A14043(22)</w:t>
            </w:r>
          </w:p>
        </w:tc>
        <w:tc>
          <w:tcPr>
            <w:tcW w:w="16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b/>
                <w:bCs/>
                <w:color w:val="000000" w:themeColor="text1"/>
                <w:kern w:val="0"/>
                <w:sz w:val="21"/>
                <w:szCs w:val="21"/>
                <w:lang w:val="en-US" w:eastAsia="zh-CN"/>
                <w14:textFill>
                  <w14:solidFill>
                    <w14:schemeClr w14:val="tx1"/>
                  </w14:solidFill>
                </w14:textFill>
              </w:rPr>
              <w:t>蔡甸区局</w:t>
            </w:r>
          </w:p>
        </w:tc>
      </w:tr>
    </w:tbl>
    <w:p>
      <w:pPr>
        <w:widowControl/>
        <w:jc w:val="center"/>
        <w:textAlignment w:val="center"/>
        <w:rPr>
          <w:rFonts w:hint="default" w:ascii="仿宋_GB2312" w:hAnsi="宋体" w:eastAsia="仿宋_GB2312" w:cs="宋体"/>
          <w:b/>
          <w:bCs/>
          <w:color w:val="000000" w:themeColor="text1"/>
          <w:kern w:val="0"/>
          <w:sz w:val="21"/>
          <w:szCs w:val="21"/>
          <w:lang w:val="en-US" w:eastAsia="zh-CN"/>
          <w14:textFill>
            <w14:solidFill>
              <w14:schemeClr w14:val="tx1"/>
            </w14:solidFill>
          </w14:textFill>
        </w:rPr>
      </w:pPr>
    </w:p>
    <w:sectPr>
      <w:headerReference r:id="rId3" w:type="default"/>
      <w:footerReference r:id="rId4" w:type="default"/>
      <w:pgSz w:w="16838" w:h="11906" w:orient="landscape"/>
      <w:pgMar w:top="1588" w:right="2098" w:bottom="1474" w:left="1985" w:header="851" w:footer="124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方正仿宋_GBK" w:eastAsia="方正仿宋_GBK"/>
        <w:sz w:val="28"/>
        <w:szCs w:val="28"/>
      </w:rPr>
    </w:pPr>
    <w:r>
      <w:rPr>
        <w:rStyle w:val="8"/>
        <w:rFonts w:ascii="方正仿宋_GBK" w:eastAsia="方正仿宋_GBK"/>
        <w:sz w:val="28"/>
        <w:szCs w:val="28"/>
      </w:rPr>
      <w:t xml:space="preserve">- </w:t>
    </w:r>
    <w:r>
      <w:rPr>
        <w:rStyle w:val="8"/>
        <w:rFonts w:ascii="方正仿宋_GBK" w:eastAsia="方正仿宋_GBK"/>
        <w:sz w:val="28"/>
        <w:szCs w:val="28"/>
      </w:rPr>
      <w:fldChar w:fldCharType="begin"/>
    </w:r>
    <w:r>
      <w:rPr>
        <w:rStyle w:val="8"/>
        <w:rFonts w:ascii="方正仿宋_GBK" w:eastAsia="方正仿宋_GBK"/>
        <w:sz w:val="28"/>
        <w:szCs w:val="28"/>
      </w:rPr>
      <w:instrText xml:space="preserve">PAGE  </w:instrText>
    </w:r>
    <w:r>
      <w:rPr>
        <w:rStyle w:val="8"/>
        <w:rFonts w:ascii="方正仿宋_GBK" w:eastAsia="方正仿宋_GBK"/>
        <w:sz w:val="28"/>
        <w:szCs w:val="28"/>
      </w:rPr>
      <w:fldChar w:fldCharType="separate"/>
    </w:r>
    <w:r>
      <w:rPr>
        <w:rStyle w:val="8"/>
        <w:rFonts w:ascii="方正仿宋_GBK" w:eastAsia="方正仿宋_GBK"/>
        <w:sz w:val="28"/>
        <w:szCs w:val="28"/>
      </w:rPr>
      <w:t>2</w:t>
    </w:r>
    <w:r>
      <w:rPr>
        <w:rStyle w:val="8"/>
        <w:rFonts w:ascii="方正仿宋_GBK" w:eastAsia="方正仿宋_GBK"/>
        <w:sz w:val="28"/>
        <w:szCs w:val="28"/>
      </w:rPr>
      <w:fldChar w:fldCharType="end"/>
    </w:r>
    <w:r>
      <w:rPr>
        <w:rStyle w:val="8"/>
        <w:rFonts w:ascii="方正仿宋_GBK" w:eastAsia="方正仿宋_GBK"/>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438"/>
    <w:rsid w:val="000462B5"/>
    <w:rsid w:val="00063FB0"/>
    <w:rsid w:val="0008457F"/>
    <w:rsid w:val="000B548D"/>
    <w:rsid w:val="000E5DE2"/>
    <w:rsid w:val="000E7F9F"/>
    <w:rsid w:val="000F0F5B"/>
    <w:rsid w:val="000F3DBC"/>
    <w:rsid w:val="000F7F77"/>
    <w:rsid w:val="00101FC3"/>
    <w:rsid w:val="00116E07"/>
    <w:rsid w:val="001202D0"/>
    <w:rsid w:val="00135A0D"/>
    <w:rsid w:val="00135D1D"/>
    <w:rsid w:val="00141BC3"/>
    <w:rsid w:val="00141DE1"/>
    <w:rsid w:val="001579B0"/>
    <w:rsid w:val="00172A27"/>
    <w:rsid w:val="00172A48"/>
    <w:rsid w:val="00183EEF"/>
    <w:rsid w:val="00185B1D"/>
    <w:rsid w:val="00196864"/>
    <w:rsid w:val="001B3478"/>
    <w:rsid w:val="001C0F90"/>
    <w:rsid w:val="001E42C5"/>
    <w:rsid w:val="00201305"/>
    <w:rsid w:val="00201BAC"/>
    <w:rsid w:val="002045DB"/>
    <w:rsid w:val="00210A63"/>
    <w:rsid w:val="00214FC4"/>
    <w:rsid w:val="00222982"/>
    <w:rsid w:val="002268D9"/>
    <w:rsid w:val="002302A7"/>
    <w:rsid w:val="00231150"/>
    <w:rsid w:val="00236D4D"/>
    <w:rsid w:val="002503F2"/>
    <w:rsid w:val="00257E7C"/>
    <w:rsid w:val="00271A7E"/>
    <w:rsid w:val="00283C35"/>
    <w:rsid w:val="0028773A"/>
    <w:rsid w:val="00291C46"/>
    <w:rsid w:val="002935AE"/>
    <w:rsid w:val="002B446D"/>
    <w:rsid w:val="0030302E"/>
    <w:rsid w:val="00304719"/>
    <w:rsid w:val="003954E3"/>
    <w:rsid w:val="003960B0"/>
    <w:rsid w:val="00396D7D"/>
    <w:rsid w:val="003A23D0"/>
    <w:rsid w:val="00405ED9"/>
    <w:rsid w:val="00416124"/>
    <w:rsid w:val="004168EA"/>
    <w:rsid w:val="00436828"/>
    <w:rsid w:val="00454469"/>
    <w:rsid w:val="00455CE3"/>
    <w:rsid w:val="00494738"/>
    <w:rsid w:val="004A23AF"/>
    <w:rsid w:val="004C335D"/>
    <w:rsid w:val="004D7771"/>
    <w:rsid w:val="004F1FEC"/>
    <w:rsid w:val="004F3987"/>
    <w:rsid w:val="005111D4"/>
    <w:rsid w:val="00526CD5"/>
    <w:rsid w:val="00541065"/>
    <w:rsid w:val="00544069"/>
    <w:rsid w:val="0054667B"/>
    <w:rsid w:val="005532A4"/>
    <w:rsid w:val="005536CF"/>
    <w:rsid w:val="00572993"/>
    <w:rsid w:val="00581E26"/>
    <w:rsid w:val="00583DD1"/>
    <w:rsid w:val="00592481"/>
    <w:rsid w:val="00594A11"/>
    <w:rsid w:val="005A43AB"/>
    <w:rsid w:val="005B1F53"/>
    <w:rsid w:val="005E2080"/>
    <w:rsid w:val="005F3889"/>
    <w:rsid w:val="005F517A"/>
    <w:rsid w:val="00617185"/>
    <w:rsid w:val="0063199F"/>
    <w:rsid w:val="00651F43"/>
    <w:rsid w:val="00660E2B"/>
    <w:rsid w:val="00672E8E"/>
    <w:rsid w:val="0068373A"/>
    <w:rsid w:val="00684480"/>
    <w:rsid w:val="006A0B27"/>
    <w:rsid w:val="00713F74"/>
    <w:rsid w:val="0071489A"/>
    <w:rsid w:val="007169B8"/>
    <w:rsid w:val="0073297E"/>
    <w:rsid w:val="00745B76"/>
    <w:rsid w:val="0076455C"/>
    <w:rsid w:val="0076606F"/>
    <w:rsid w:val="007842AC"/>
    <w:rsid w:val="00786399"/>
    <w:rsid w:val="007E0FA9"/>
    <w:rsid w:val="007E49A6"/>
    <w:rsid w:val="00801F41"/>
    <w:rsid w:val="00835A83"/>
    <w:rsid w:val="0083641A"/>
    <w:rsid w:val="008404C7"/>
    <w:rsid w:val="0087458A"/>
    <w:rsid w:val="00876AEA"/>
    <w:rsid w:val="008A0224"/>
    <w:rsid w:val="008A144C"/>
    <w:rsid w:val="008C3D99"/>
    <w:rsid w:val="008F47C3"/>
    <w:rsid w:val="008F604D"/>
    <w:rsid w:val="00917F49"/>
    <w:rsid w:val="00965759"/>
    <w:rsid w:val="0096703A"/>
    <w:rsid w:val="0098716F"/>
    <w:rsid w:val="009B26F9"/>
    <w:rsid w:val="009B4D78"/>
    <w:rsid w:val="009F149F"/>
    <w:rsid w:val="00A03093"/>
    <w:rsid w:val="00A20700"/>
    <w:rsid w:val="00A362D6"/>
    <w:rsid w:val="00A6498C"/>
    <w:rsid w:val="00A7299E"/>
    <w:rsid w:val="00A764F5"/>
    <w:rsid w:val="00A9359E"/>
    <w:rsid w:val="00A97674"/>
    <w:rsid w:val="00AD10F7"/>
    <w:rsid w:val="00AF5127"/>
    <w:rsid w:val="00B00F57"/>
    <w:rsid w:val="00B62377"/>
    <w:rsid w:val="00B94BF4"/>
    <w:rsid w:val="00BA0D1A"/>
    <w:rsid w:val="00BC2828"/>
    <w:rsid w:val="00BE122C"/>
    <w:rsid w:val="00BF7ABB"/>
    <w:rsid w:val="00C06126"/>
    <w:rsid w:val="00C066B2"/>
    <w:rsid w:val="00C1655D"/>
    <w:rsid w:val="00C73872"/>
    <w:rsid w:val="00C83B3A"/>
    <w:rsid w:val="00CA0E81"/>
    <w:rsid w:val="00CA22BA"/>
    <w:rsid w:val="00CA7E9A"/>
    <w:rsid w:val="00CB7124"/>
    <w:rsid w:val="00CD5F27"/>
    <w:rsid w:val="00CF089A"/>
    <w:rsid w:val="00D17AD4"/>
    <w:rsid w:val="00D21D65"/>
    <w:rsid w:val="00D24547"/>
    <w:rsid w:val="00D309D4"/>
    <w:rsid w:val="00D33492"/>
    <w:rsid w:val="00D371DF"/>
    <w:rsid w:val="00D4670C"/>
    <w:rsid w:val="00D62A24"/>
    <w:rsid w:val="00D72149"/>
    <w:rsid w:val="00D812D0"/>
    <w:rsid w:val="00DB43EA"/>
    <w:rsid w:val="00DD1995"/>
    <w:rsid w:val="00DD37B4"/>
    <w:rsid w:val="00DD43BA"/>
    <w:rsid w:val="00E0208A"/>
    <w:rsid w:val="00E10792"/>
    <w:rsid w:val="00E44876"/>
    <w:rsid w:val="00E54CD2"/>
    <w:rsid w:val="00E66A0A"/>
    <w:rsid w:val="00E80ED6"/>
    <w:rsid w:val="00E960B2"/>
    <w:rsid w:val="00EC1ECC"/>
    <w:rsid w:val="00ED5C46"/>
    <w:rsid w:val="00ED639D"/>
    <w:rsid w:val="00EE7FD4"/>
    <w:rsid w:val="00F41579"/>
    <w:rsid w:val="00F646F8"/>
    <w:rsid w:val="00F77C38"/>
    <w:rsid w:val="00F869D8"/>
    <w:rsid w:val="00FE69CB"/>
    <w:rsid w:val="00FF5940"/>
    <w:rsid w:val="024264B0"/>
    <w:rsid w:val="04512E48"/>
    <w:rsid w:val="0483634B"/>
    <w:rsid w:val="0566216F"/>
    <w:rsid w:val="058D7FFF"/>
    <w:rsid w:val="072F42F3"/>
    <w:rsid w:val="07892D22"/>
    <w:rsid w:val="094A67B9"/>
    <w:rsid w:val="0A100798"/>
    <w:rsid w:val="0AAE780D"/>
    <w:rsid w:val="0CC76F78"/>
    <w:rsid w:val="0D0F4A75"/>
    <w:rsid w:val="0D9B3C0D"/>
    <w:rsid w:val="10D9300B"/>
    <w:rsid w:val="137F3920"/>
    <w:rsid w:val="18A922DB"/>
    <w:rsid w:val="19AA6EA4"/>
    <w:rsid w:val="1A490D41"/>
    <w:rsid w:val="1C874094"/>
    <w:rsid w:val="207142ED"/>
    <w:rsid w:val="20845A61"/>
    <w:rsid w:val="20CA6407"/>
    <w:rsid w:val="213F7708"/>
    <w:rsid w:val="21A677FB"/>
    <w:rsid w:val="23A654E8"/>
    <w:rsid w:val="27003076"/>
    <w:rsid w:val="284258B3"/>
    <w:rsid w:val="285415E1"/>
    <w:rsid w:val="28BD12B4"/>
    <w:rsid w:val="2C8C63DE"/>
    <w:rsid w:val="2D2A1280"/>
    <w:rsid w:val="2E9C1488"/>
    <w:rsid w:val="2FAB17EC"/>
    <w:rsid w:val="30625A43"/>
    <w:rsid w:val="321023E4"/>
    <w:rsid w:val="331E0F0E"/>
    <w:rsid w:val="35C55F86"/>
    <w:rsid w:val="36373433"/>
    <w:rsid w:val="3A140D2B"/>
    <w:rsid w:val="3CC84912"/>
    <w:rsid w:val="3D2135FA"/>
    <w:rsid w:val="415D09CE"/>
    <w:rsid w:val="42886761"/>
    <w:rsid w:val="430F5B84"/>
    <w:rsid w:val="43192735"/>
    <w:rsid w:val="4325012B"/>
    <w:rsid w:val="446F1C3B"/>
    <w:rsid w:val="44AC6C45"/>
    <w:rsid w:val="49910576"/>
    <w:rsid w:val="4B1D14D5"/>
    <w:rsid w:val="4CCC04D1"/>
    <w:rsid w:val="4F0A067C"/>
    <w:rsid w:val="508C0FC4"/>
    <w:rsid w:val="526F4EA8"/>
    <w:rsid w:val="52F334EB"/>
    <w:rsid w:val="55651C54"/>
    <w:rsid w:val="58415BC6"/>
    <w:rsid w:val="58727E34"/>
    <w:rsid w:val="5A7E3123"/>
    <w:rsid w:val="5BCC37A4"/>
    <w:rsid w:val="5C5348ED"/>
    <w:rsid w:val="600351AD"/>
    <w:rsid w:val="62260462"/>
    <w:rsid w:val="63211975"/>
    <w:rsid w:val="63E624D5"/>
    <w:rsid w:val="64043DA8"/>
    <w:rsid w:val="640451A3"/>
    <w:rsid w:val="66A64EFE"/>
    <w:rsid w:val="67126567"/>
    <w:rsid w:val="6783173C"/>
    <w:rsid w:val="68B12CE3"/>
    <w:rsid w:val="6B3B073D"/>
    <w:rsid w:val="6B446179"/>
    <w:rsid w:val="6C1B2989"/>
    <w:rsid w:val="6F4611B5"/>
    <w:rsid w:val="72445C33"/>
    <w:rsid w:val="74C207C7"/>
    <w:rsid w:val="76847DB8"/>
    <w:rsid w:val="77BD16B6"/>
    <w:rsid w:val="77D308CB"/>
    <w:rsid w:val="78C54D2F"/>
    <w:rsid w:val="7AB92EAD"/>
    <w:rsid w:val="7C466F27"/>
    <w:rsid w:val="7C5F5AA0"/>
    <w:rsid w:val="7F0518B7"/>
    <w:rsid w:val="7FF765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widowControl/>
      <w:jc w:val="left"/>
      <w:outlineLvl w:val="0"/>
    </w:pPr>
    <w:rPr>
      <w:rFonts w:ascii="宋体" w:hAnsi="宋体"/>
      <w:kern w:val="36"/>
      <w:sz w:val="18"/>
      <w:szCs w:val="20"/>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semiHidden/>
    <w:qFormat/>
    <w:uiPriority w:val="99"/>
    <w:rPr>
      <w:kern w:val="0"/>
      <w:sz w:val="18"/>
      <w:szCs w:val="20"/>
    </w:rPr>
  </w:style>
  <w:style w:type="paragraph" w:styleId="4">
    <w:name w:val="footer"/>
    <w:basedOn w:val="1"/>
    <w:link w:val="15"/>
    <w:qFormat/>
    <w:uiPriority w:val="99"/>
    <w:pPr>
      <w:tabs>
        <w:tab w:val="center" w:pos="4153"/>
        <w:tab w:val="right" w:pos="8306"/>
      </w:tabs>
      <w:snapToGrid w:val="0"/>
      <w:jc w:val="left"/>
    </w:pPr>
    <w:rPr>
      <w:kern w:val="0"/>
      <w:sz w:val="18"/>
      <w:szCs w:val="20"/>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kern w:val="0"/>
      <w:sz w:val="18"/>
      <w:szCs w:val="20"/>
    </w:rPr>
  </w:style>
  <w:style w:type="character" w:styleId="7">
    <w:name w:val="Strong"/>
    <w:qFormat/>
    <w:uiPriority w:val="99"/>
    <w:rPr>
      <w:rFonts w:cs="Times New Roman"/>
      <w:b/>
    </w:rPr>
  </w:style>
  <w:style w:type="character" w:styleId="8">
    <w:name w:val="page number"/>
    <w:qFormat/>
    <w:uiPriority w:val="99"/>
    <w:rPr>
      <w:rFonts w:cs="Times New Roman"/>
    </w:rPr>
  </w:style>
  <w:style w:type="character" w:styleId="9">
    <w:name w:val="FollowedHyperlink"/>
    <w:unhideWhenUsed/>
    <w:qFormat/>
    <w:uiPriority w:val="99"/>
    <w:rPr>
      <w:color w:val="800080"/>
      <w:u w:val="single"/>
    </w:rPr>
  </w:style>
  <w:style w:type="character" w:styleId="10">
    <w:name w:val="Hyperlink"/>
    <w:unhideWhenUsed/>
    <w:qFormat/>
    <w:uiPriority w:val="99"/>
    <w:rPr>
      <w:color w:val="0000FF"/>
      <w:u w:val="single"/>
    </w:rPr>
  </w:style>
  <w:style w:type="table" w:styleId="12">
    <w:name w:val="Table Grid"/>
    <w:basedOn w:val="11"/>
    <w:qFormat/>
    <w:locked/>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标题 1 Char"/>
    <w:link w:val="2"/>
    <w:qFormat/>
    <w:locked/>
    <w:uiPriority w:val="99"/>
    <w:rPr>
      <w:rFonts w:ascii="宋体" w:hAnsi="宋体" w:eastAsia="宋体"/>
      <w:kern w:val="36"/>
      <w:sz w:val="18"/>
    </w:rPr>
  </w:style>
  <w:style w:type="character" w:customStyle="1" w:styleId="14">
    <w:name w:val="页眉 Char"/>
    <w:link w:val="5"/>
    <w:qFormat/>
    <w:locked/>
    <w:uiPriority w:val="99"/>
    <w:rPr>
      <w:sz w:val="18"/>
    </w:rPr>
  </w:style>
  <w:style w:type="character" w:customStyle="1" w:styleId="15">
    <w:name w:val="页脚 Char"/>
    <w:link w:val="4"/>
    <w:qFormat/>
    <w:locked/>
    <w:uiPriority w:val="99"/>
    <w:rPr>
      <w:sz w:val="18"/>
    </w:rPr>
  </w:style>
  <w:style w:type="character" w:customStyle="1" w:styleId="16">
    <w:name w:val="批注框文本 Char"/>
    <w:link w:val="3"/>
    <w:semiHidden/>
    <w:qFormat/>
    <w:locked/>
    <w:uiPriority w:val="99"/>
    <w:rPr>
      <w:sz w:val="18"/>
    </w:rPr>
  </w:style>
  <w:style w:type="table" w:customStyle="1" w:styleId="17">
    <w:name w:val="网格型1"/>
    <w:basedOn w:val="1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font5"/>
    <w:basedOn w:val="1"/>
    <w:qFormat/>
    <w:uiPriority w:val="0"/>
    <w:pPr>
      <w:widowControl/>
      <w:spacing w:before="100" w:beforeAutospacing="1" w:after="100" w:afterAutospacing="1"/>
      <w:jc w:val="left"/>
    </w:pPr>
    <w:rPr>
      <w:rFonts w:ascii="楷体_GB2312" w:hAnsi="宋体" w:eastAsia="楷体_GB2312" w:cs="宋体"/>
      <w:color w:val="000000"/>
      <w:kern w:val="0"/>
      <w:sz w:val="24"/>
      <w:szCs w:val="24"/>
    </w:rPr>
  </w:style>
  <w:style w:type="paragraph" w:customStyle="1" w:styleId="19">
    <w:name w:val="xl66"/>
    <w:basedOn w:val="1"/>
    <w:qFormat/>
    <w:uiPriority w:val="0"/>
    <w:pPr>
      <w:widowControl/>
      <w:spacing w:before="100" w:beforeAutospacing="1" w:after="100" w:afterAutospacing="1"/>
      <w:jc w:val="left"/>
    </w:pPr>
    <w:rPr>
      <w:rFonts w:ascii="黑体" w:hAnsi="黑体" w:eastAsia="黑体" w:cs="宋体"/>
      <w:b/>
      <w:bCs/>
      <w:color w:val="FF0000"/>
      <w:kern w:val="0"/>
      <w:sz w:val="16"/>
      <w:szCs w:val="16"/>
    </w:rPr>
  </w:style>
  <w:style w:type="paragraph" w:customStyle="1" w:styleId="20">
    <w:name w:val="xl67"/>
    <w:basedOn w:val="1"/>
    <w:qFormat/>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21">
    <w:name w:val="xl68"/>
    <w:basedOn w:val="1"/>
    <w:qFormat/>
    <w:uiPriority w:val="0"/>
    <w:pPr>
      <w:widowControl/>
      <w:shd w:val="clear" w:color="000000" w:fill="FFFFFF"/>
      <w:spacing w:before="100" w:beforeAutospacing="1" w:after="100" w:afterAutospacing="1"/>
      <w:jc w:val="left"/>
    </w:pPr>
    <w:rPr>
      <w:rFonts w:ascii="宋体" w:hAnsi="宋体" w:cs="宋体"/>
      <w:color w:val="000000"/>
      <w:kern w:val="0"/>
      <w:sz w:val="24"/>
      <w:szCs w:val="24"/>
    </w:rPr>
  </w:style>
  <w:style w:type="paragraph" w:customStyle="1" w:styleId="22">
    <w:name w:val="xl69"/>
    <w:basedOn w:val="1"/>
    <w:qFormat/>
    <w:uiPriority w:val="0"/>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23">
    <w:name w:val="xl7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xl71"/>
    <w:basedOn w:val="1"/>
    <w:qFormat/>
    <w:uiPriority w:val="0"/>
    <w:pPr>
      <w:widowControl/>
      <w:spacing w:before="100" w:beforeAutospacing="1" w:after="100" w:afterAutospacing="1"/>
      <w:jc w:val="left"/>
    </w:pPr>
    <w:rPr>
      <w:rFonts w:ascii="宋体" w:hAnsi="宋体" w:cs="宋体"/>
      <w:color w:val="800080"/>
      <w:kern w:val="0"/>
      <w:sz w:val="24"/>
      <w:szCs w:val="24"/>
    </w:rPr>
  </w:style>
  <w:style w:type="paragraph" w:customStyle="1" w:styleId="25">
    <w:name w:val="xl72"/>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6">
    <w:name w:val="xl73"/>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7">
    <w:name w:val="xl74"/>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3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1557</Words>
  <Characters>8876</Characters>
  <Lines>73</Lines>
  <Paragraphs>20</Paragraphs>
  <ScaleCrop>false</ScaleCrop>
  <LinksUpToDate>false</LinksUpToDate>
  <CharactersWithSpaces>10413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2020-05-25T07:07:00Z</dcterms:created>
  <dc:creator>匿名用户</dc:creator>
  <cp:lastModifiedBy>陈文</cp:lastModifiedBy>
  <cp:lastPrinted>2020-05-28T01:34:00Z</cp:lastPrinted>
  <dcterms:modified xsi:type="dcterms:W3CDTF">2025-07-15T10:03:35Z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