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集中用餐单位食品安全问题专项治理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工作流程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42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177165</wp:posOffset>
                </wp:positionV>
                <wp:extent cx="5091430" cy="893445"/>
                <wp:effectExtent l="4445" t="4445" r="952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43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  <w:t>单位食堂食品安全风险管控清单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  <w:t>（学校、医院、养老机构、机关等）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pt;margin-top:13.95pt;height:70.35pt;width:400.9pt;z-index:251672576;mso-width-relative:page;mso-height-relative:page;" fillcolor="#FFFFFF" filled="t" stroked="t" coordsize="21600,21600" o:gfxdata="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F4l2NkAAAAJAQAADwAAAAAAAAABACAAAAAiAAAAZHJzL2Rvd25yZXYueG1sUEsBAhQA&#10;FAAAAAgAh07iQPgsPUPxAQAA6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cs="方正仿宋_GBK"/>
                          <w:szCs w:val="32"/>
                        </w:rPr>
                        <w:t>单位食堂食品安全风险管控清单</w:t>
                      </w:r>
                    </w:p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cs="方正仿宋_GBK"/>
                          <w:szCs w:val="32"/>
                        </w:rPr>
                        <w:t>（学校、医院、养老机构、机关等）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spacing w:line="0" w:lineRule="atLeast"/>
        <w:rPr>
          <w:sz w:val="52"/>
          <w:szCs w:val="72"/>
        </w:rPr>
      </w:pPr>
    </w:p>
    <w:p>
      <w:pPr>
        <w:spacing w:line="0" w:lineRule="atLeast"/>
        <w:jc w:val="center"/>
        <w:rPr>
          <w:sz w:val="52"/>
          <w:szCs w:val="72"/>
        </w:rPr>
      </w:pPr>
      <w:r>
        <w:rPr>
          <w:rFonts w:hint="eastAsia" w:ascii="东文宋体" w:hAnsi="东文宋体" w:eastAsia="东文宋体" w:cs="东文宋体"/>
          <w:sz w:val="52"/>
          <w:szCs w:val="72"/>
        </w:rPr>
        <w:t>↓</w:t>
      </w: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28575</wp:posOffset>
                </wp:positionV>
                <wp:extent cx="5106670" cy="534035"/>
                <wp:effectExtent l="4445" t="4445" r="1333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67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  <w:t>分类建立单位食堂食品安全管理档案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4pt;margin-top:2.25pt;height:42.05pt;width:402.1pt;z-index:251673600;mso-width-relative:page;mso-height-relative:page;" fillcolor="#FFFFFF" filled="t" stroked="t" coordsize="21600,21600" o:gfxdata="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58YA7WAAAABwEAAA8AAAAAAAAAAQAgAAAAIgAAAGRycy9kb3ducmV2LnhtbFBLAQIUABQA&#10;AAAIAIdO4kAGcdQ68gEAAOgDAAAOAAAAAAAAAAEAIAAAACU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cs="方正仿宋_GBK"/>
                          <w:szCs w:val="32"/>
                        </w:rPr>
                        <w:t>分类建立单位食堂食品安全管理档案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rPr>
          <w:rFonts w:hint="eastAsia" w:ascii="东文宋体" w:hAnsi="东文宋体" w:eastAsia="东文宋体" w:cs="东文宋体"/>
          <w:sz w:val="52"/>
          <w:szCs w:val="72"/>
        </w:rPr>
        <w:t>↓</w:t>
      </w:r>
    </w:p>
    <w:p>
      <w:pPr>
        <w:ind w:firstLine="420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97790</wp:posOffset>
                </wp:positionV>
                <wp:extent cx="5084445" cy="922655"/>
                <wp:effectExtent l="4445" t="4445" r="1651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  <w:t>分类汇总单位食堂食品安全专项治理工作信息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  <w:t>（学校、医院、养老机构、机关等）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pt;margin-top:7.7pt;height:72.65pt;width:400.35pt;z-index:251674624;mso-width-relative:page;mso-height-relative:page;" fillcolor="#FFFFFF" filled="t" stroked="t" coordsize="21600,21600" o:gfxdata="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dUwf2AAAAAkBAAAPAAAAAAAAAAEAIAAAACIAAABkcnMvZG93bnJldi54bWxQSwECFAAU&#10;AAAACACHTuJAZMaGJfEBAADo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cs="方正仿宋_GBK"/>
                          <w:szCs w:val="32"/>
                        </w:rPr>
                        <w:t>分类汇总单位食堂食品安全专项治理工作信息</w:t>
                      </w:r>
                    </w:p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cs="方正仿宋_GBK"/>
                          <w:szCs w:val="32"/>
                        </w:rPr>
                        <w:t>（学校、医院、养老机构、机关等）</w:t>
                      </w:r>
                    </w:p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东文宋体" w:hAnsi="东文宋体" w:eastAsia="东文宋体" w:cs="东文宋体"/>
          <w:sz w:val="52"/>
          <w:szCs w:val="72"/>
        </w:rPr>
      </w:pPr>
    </w:p>
    <w:p>
      <w:pPr>
        <w:spacing w:line="0" w:lineRule="atLeast"/>
        <w:jc w:val="center"/>
        <w:rPr>
          <w:rFonts w:hint="eastAsia" w:ascii="东文宋体" w:hAnsi="东文宋体" w:eastAsia="东文宋体" w:cs="东文宋体"/>
          <w:sz w:val="48"/>
          <w:szCs w:val="56"/>
        </w:rPr>
      </w:pPr>
    </w:p>
    <w:p>
      <w:pPr>
        <w:spacing w:line="0" w:lineRule="atLeast"/>
        <w:jc w:val="center"/>
        <w:rPr>
          <w:sz w:val="52"/>
          <w:szCs w:val="72"/>
        </w:rPr>
      </w:pPr>
      <w:r>
        <w:rPr>
          <w:rFonts w:hint="eastAsia" w:ascii="东文宋体" w:hAnsi="东文宋体" w:eastAsia="东文宋体" w:cs="东文宋体"/>
          <w:sz w:val="52"/>
          <w:szCs w:val="72"/>
        </w:rPr>
        <w:t>↓</w:t>
      </w:r>
    </w:p>
    <w:p>
      <w:pPr>
        <w:tabs>
          <w:tab w:val="left" w:pos="4753"/>
        </w:tabs>
        <w:ind w:firstLine="42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11430</wp:posOffset>
                </wp:positionV>
                <wp:extent cx="5084445" cy="526415"/>
                <wp:effectExtent l="4445" t="4445" r="16510" b="215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  <w:t>集中用餐单位食品安全问题专项治理行动统计表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pt;margin-top:0.9pt;height:41.45pt;width:400.35pt;z-index:251675648;mso-width-relative:page;mso-height-relative:page;" fillcolor="#FFFFFF" filled="t" stroked="t" coordsize="21600,21600" o:gfxdata="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aau+1gAAAAcBAAAPAAAAAAAAAAEAIAAAACIAAABkcnMvZG93bnJldi54bWxQSwECFAAUAAAA&#10;CACHTuJAjgU1jfABAADoAwAADgAAAAAAAAABACAAAAAl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cs="方正仿宋_GBK"/>
                          <w:szCs w:val="32"/>
                        </w:rPr>
                        <w:t>集中用餐单位食品安全问题专项治理行动统计表</w:t>
                      </w:r>
                    </w:p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东文宋体" w:hAnsi="东文宋体" w:eastAsia="东文宋体" w:cs="东文宋体"/>
          <w:szCs w:val="40"/>
        </w:rPr>
      </w:pPr>
    </w:p>
    <w:p>
      <w:pPr>
        <w:spacing w:line="0" w:lineRule="atLeast"/>
        <w:jc w:val="center"/>
        <w:rPr>
          <w:rFonts w:hint="eastAsia" w:ascii="方正黑体_GBK" w:hAnsi="方正黑体_GBK" w:eastAsia="方正黑体_GBK" w:cs="方正黑体_GBK"/>
          <w:b/>
          <w:bCs/>
          <w:spacing w:val="1"/>
          <w:szCs w:val="32"/>
        </w:rPr>
      </w:pPr>
      <w:r>
        <w:rPr>
          <w:rFonts w:hint="eastAsia" w:ascii="东文宋体" w:hAnsi="东文宋体" w:eastAsia="东文宋体" w:cs="东文宋体"/>
          <w:sz w:val="52"/>
          <w:szCs w:val="72"/>
        </w:rPr>
        <w:t>↓</w:t>
      </w:r>
    </w:p>
    <w:p>
      <w:pPr>
        <w:spacing w:before="108" w:line="224" w:lineRule="auto"/>
        <w:rPr>
          <w:rFonts w:hint="eastAsia" w:ascii="方正黑体_GBK" w:hAnsi="方正黑体_GBK" w:eastAsia="方正黑体_GBK" w:cs="方正黑体_GBK"/>
          <w:b/>
          <w:bCs/>
          <w:spacing w:val="1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60325</wp:posOffset>
                </wp:positionV>
                <wp:extent cx="5084445" cy="507365"/>
                <wp:effectExtent l="4445" t="4445" r="16510" b="2159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cs="方正仿宋_GBK"/>
                                <w:szCs w:val="32"/>
                              </w:rPr>
                              <w:t>形成单位食堂食品安全专项治理工作总结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7pt;margin-top:4.75pt;height:39.95pt;width:400.35pt;z-index:251676672;mso-width-relative:page;mso-height-relative:page;" fillcolor="#FFFFFF" filled="t" stroked="t" coordsize="21600,21600" o:gfxdata="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L+M9PXAAAABwEAAA8AAAAAAAAAAQAgAAAAIgAAAGRycy9kb3ducmV2LnhtbFBLAQIUABQA&#10;AAAIAIdO4kCCGrSj8QEAAOo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cs="方正仿宋_GBK"/>
                          <w:szCs w:val="32"/>
                        </w:rPr>
                        <w:t>形成单位食堂食品安全专项治理工作总结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300B"/>
    <w:rsid w:val="52AB3B5F"/>
    <w:rsid w:val="7AF1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钱骏</cp:lastModifiedBy>
  <dcterms:modified xsi:type="dcterms:W3CDTF">2023-10-08T06:59:56Z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